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1E775" w14:textId="736E4326" w:rsidR="002D0756" w:rsidRDefault="002D0756" w:rsidP="002D0756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21.012021</w:t>
      </w:r>
    </w:p>
    <w:p w14:paraId="5DD956DB" w14:textId="4CDF2855" w:rsidR="002D0756" w:rsidRDefault="002D0756" w:rsidP="002D0756">
      <w:pPr>
        <w:jc w:val="center"/>
        <w:rPr>
          <w:b/>
          <w:bCs/>
          <w:i/>
          <w:iCs/>
          <w:sz w:val="32"/>
          <w:szCs w:val="32"/>
          <w:u w:val="single"/>
          <w:rtl/>
        </w:rPr>
      </w:pPr>
      <w:r>
        <w:rPr>
          <w:b/>
          <w:bCs/>
          <w:i/>
          <w:iCs/>
          <w:sz w:val="32"/>
          <w:szCs w:val="32"/>
          <w:u w:val="single"/>
          <w:rtl/>
        </w:rPr>
        <w:t xml:space="preserve">פרוטוקול ישיבת מועצה שלא מן המניין מס. </w:t>
      </w:r>
      <w:r>
        <w:rPr>
          <w:rFonts w:hint="cs"/>
          <w:b/>
          <w:bCs/>
          <w:i/>
          <w:iCs/>
          <w:sz w:val="32"/>
          <w:szCs w:val="32"/>
          <w:u w:val="single"/>
          <w:rtl/>
        </w:rPr>
        <w:t>2/21</w:t>
      </w:r>
      <w:r>
        <w:rPr>
          <w:b/>
          <w:bCs/>
          <w:i/>
          <w:iCs/>
          <w:sz w:val="32"/>
          <w:szCs w:val="32"/>
          <w:u w:val="single"/>
          <w:rtl/>
        </w:rPr>
        <w:t xml:space="preserve"> </w:t>
      </w:r>
    </w:p>
    <w:p w14:paraId="75E60A37" w14:textId="77777777" w:rsidR="002D0756" w:rsidRDefault="002D0756" w:rsidP="002D0756">
      <w:pPr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מליאת המועצה , התכנסה היום 11.01.2021 בשעה 16:00 בישיבתה שלא מן המניין מס. 1/21 ,באולם הישיבות בבניין המועצה </w:t>
      </w:r>
    </w:p>
    <w:p w14:paraId="1522C716" w14:textId="77777777" w:rsidR="002D0756" w:rsidRDefault="002D0756" w:rsidP="002D0756">
      <w:pPr>
        <w:rPr>
          <w:rFonts w:ascii="David" w:hAnsi="David" w:cs="David"/>
          <w:i/>
          <w:iCs/>
          <w:sz w:val="28"/>
          <w:szCs w:val="28"/>
          <w:u w:val="single"/>
          <w:rtl/>
        </w:rPr>
      </w:pPr>
    </w:p>
    <w:p w14:paraId="723C4811" w14:textId="77777777" w:rsidR="002D0756" w:rsidRPr="003B5577" w:rsidRDefault="002D0756" w:rsidP="002D0756">
      <w:pPr>
        <w:rPr>
          <w:rFonts w:ascii="David" w:hAnsi="David" w:cs="David"/>
          <w:b/>
          <w:bCs/>
          <w:i/>
          <w:iCs/>
          <w:sz w:val="32"/>
          <w:szCs w:val="32"/>
          <w:u w:val="single"/>
          <w:rtl/>
        </w:rPr>
      </w:pPr>
      <w:r w:rsidRPr="003B5577">
        <w:rPr>
          <w:rFonts w:ascii="David" w:hAnsi="David" w:cs="David"/>
          <w:b/>
          <w:bCs/>
          <w:i/>
          <w:iCs/>
          <w:sz w:val="32"/>
          <w:szCs w:val="32"/>
          <w:u w:val="single"/>
          <w:rtl/>
        </w:rPr>
        <w:t>על סדר היום :  אישור תקציב המועצה לשנת 2021</w:t>
      </w:r>
    </w:p>
    <w:p w14:paraId="0DA5B368" w14:textId="77777777" w:rsidR="002D0756" w:rsidRDefault="002D0756" w:rsidP="002D0756">
      <w:pPr>
        <w:rPr>
          <w:sz w:val="28"/>
          <w:szCs w:val="28"/>
          <w:rtl/>
        </w:rPr>
      </w:pPr>
    </w:p>
    <w:p w14:paraId="28E060BE" w14:textId="77777777" w:rsidR="002D0756" w:rsidRDefault="002D0756" w:rsidP="002D0756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b/>
          <w:bCs/>
          <w:i/>
          <w:iCs/>
          <w:sz w:val="28"/>
          <w:szCs w:val="28"/>
          <w:u w:val="single"/>
          <w:rtl/>
        </w:rPr>
        <w:t xml:space="preserve">חברים משתתפים : </w:t>
      </w:r>
    </w:p>
    <w:p w14:paraId="42EC2932" w14:textId="77777777" w:rsidR="002D0756" w:rsidRDefault="002D0756" w:rsidP="002D0756">
      <w:pPr>
        <w:pStyle w:val="a7"/>
        <w:numPr>
          <w:ilvl w:val="0"/>
          <w:numId w:val="2"/>
        </w:num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ראש המועצה , אמיר </w:t>
      </w:r>
      <w:proofErr w:type="spellStart"/>
      <w:r>
        <w:rPr>
          <w:sz w:val="28"/>
          <w:szCs w:val="28"/>
          <w:rtl/>
        </w:rPr>
        <w:t>מזראריב</w:t>
      </w:r>
      <w:proofErr w:type="spellEnd"/>
    </w:p>
    <w:p w14:paraId="78F54AA3" w14:textId="77777777" w:rsidR="002D0756" w:rsidRDefault="002D0756" w:rsidP="002D075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פתחי </w:t>
      </w:r>
      <w:proofErr w:type="spellStart"/>
      <w:r>
        <w:rPr>
          <w:sz w:val="28"/>
          <w:szCs w:val="28"/>
          <w:rtl/>
        </w:rPr>
        <w:t>רחאל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היב</w:t>
      </w:r>
      <w:proofErr w:type="spellEnd"/>
    </w:p>
    <w:p w14:paraId="753D497F" w14:textId="77777777" w:rsidR="002D0756" w:rsidRDefault="002D0756" w:rsidP="002D075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מוסא </w:t>
      </w:r>
      <w:proofErr w:type="spellStart"/>
      <w:r>
        <w:rPr>
          <w:sz w:val="28"/>
          <w:szCs w:val="28"/>
          <w:rtl/>
        </w:rPr>
        <w:t>עיאדאת</w:t>
      </w:r>
      <w:proofErr w:type="spellEnd"/>
      <w:r>
        <w:rPr>
          <w:sz w:val="28"/>
          <w:szCs w:val="28"/>
          <w:rtl/>
        </w:rPr>
        <w:t xml:space="preserve"> </w:t>
      </w:r>
    </w:p>
    <w:p w14:paraId="4B3977C2" w14:textId="77777777" w:rsidR="002D0756" w:rsidRDefault="002D0756" w:rsidP="002D075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</w:t>
      </w:r>
      <w:proofErr w:type="spellStart"/>
      <w:r>
        <w:rPr>
          <w:sz w:val="28"/>
          <w:szCs w:val="28"/>
          <w:rtl/>
        </w:rPr>
        <w:t>מנסור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גריפאת</w:t>
      </w:r>
      <w:proofErr w:type="spellEnd"/>
      <w:r>
        <w:rPr>
          <w:sz w:val="28"/>
          <w:szCs w:val="28"/>
          <w:rtl/>
        </w:rPr>
        <w:t xml:space="preserve"> </w:t>
      </w:r>
    </w:p>
    <w:p w14:paraId="76B43998" w14:textId="77777777" w:rsidR="002D0756" w:rsidRDefault="002D0756" w:rsidP="002D075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</w:t>
      </w:r>
      <w:proofErr w:type="spellStart"/>
      <w:r>
        <w:rPr>
          <w:sz w:val="28"/>
          <w:szCs w:val="28"/>
          <w:rtl/>
        </w:rPr>
        <w:t>ח'אלד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גריפאת</w:t>
      </w:r>
      <w:proofErr w:type="spellEnd"/>
      <w:r>
        <w:rPr>
          <w:sz w:val="28"/>
          <w:szCs w:val="28"/>
          <w:rtl/>
        </w:rPr>
        <w:t xml:space="preserve"> </w:t>
      </w:r>
    </w:p>
    <w:p w14:paraId="7B12808A" w14:textId="77777777" w:rsidR="002D0756" w:rsidRDefault="002D0756" w:rsidP="002D075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סעיד </w:t>
      </w:r>
      <w:proofErr w:type="spellStart"/>
      <w:r>
        <w:rPr>
          <w:sz w:val="28"/>
          <w:szCs w:val="28"/>
          <w:rtl/>
        </w:rPr>
        <w:t>גריפאת</w:t>
      </w:r>
      <w:proofErr w:type="spellEnd"/>
      <w:r>
        <w:rPr>
          <w:sz w:val="28"/>
          <w:szCs w:val="28"/>
          <w:rtl/>
        </w:rPr>
        <w:t xml:space="preserve"> </w:t>
      </w:r>
    </w:p>
    <w:p w14:paraId="0FDA25F2" w14:textId="77777777" w:rsidR="002D0756" w:rsidRDefault="002D0756" w:rsidP="002D075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עומרי </w:t>
      </w:r>
      <w:proofErr w:type="spellStart"/>
      <w:r>
        <w:rPr>
          <w:sz w:val="28"/>
          <w:szCs w:val="28"/>
          <w:rtl/>
        </w:rPr>
        <w:t>מזאריב</w:t>
      </w:r>
      <w:proofErr w:type="spellEnd"/>
    </w:p>
    <w:p w14:paraId="3EEE7979" w14:textId="3D3D9FE9" w:rsidR="002D0756" w:rsidRDefault="002D0756" w:rsidP="002D075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</w:t>
      </w:r>
      <w:proofErr w:type="spellStart"/>
      <w:r>
        <w:rPr>
          <w:sz w:val="28"/>
          <w:szCs w:val="28"/>
          <w:rtl/>
        </w:rPr>
        <w:t>המועעצה</w:t>
      </w:r>
      <w:proofErr w:type="spellEnd"/>
      <w:r>
        <w:rPr>
          <w:sz w:val="28"/>
          <w:szCs w:val="28"/>
          <w:rtl/>
        </w:rPr>
        <w:t xml:space="preserve"> , כארם </w:t>
      </w:r>
      <w:proofErr w:type="spellStart"/>
      <w:r>
        <w:rPr>
          <w:sz w:val="28"/>
          <w:szCs w:val="28"/>
          <w:rtl/>
        </w:rPr>
        <w:t>מזאריב</w:t>
      </w:r>
      <w:proofErr w:type="spellEnd"/>
      <w:r>
        <w:rPr>
          <w:sz w:val="28"/>
          <w:szCs w:val="28"/>
          <w:rtl/>
        </w:rPr>
        <w:t xml:space="preserve"> </w:t>
      </w:r>
    </w:p>
    <w:p w14:paraId="002C8D1B" w14:textId="436A1863" w:rsidR="006605A2" w:rsidRDefault="006605A2" w:rsidP="002D075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יאסר אלהיב </w:t>
      </w:r>
    </w:p>
    <w:p w14:paraId="58366A5A" w14:textId="77777777" w:rsidR="006605A2" w:rsidRDefault="006605A2" w:rsidP="002D0756">
      <w:pPr>
        <w:pStyle w:val="a7"/>
        <w:numPr>
          <w:ilvl w:val="0"/>
          <w:numId w:val="2"/>
        </w:numPr>
        <w:rPr>
          <w:sz w:val="28"/>
          <w:szCs w:val="28"/>
        </w:rPr>
      </w:pPr>
    </w:p>
    <w:p w14:paraId="7CC6D3C8" w14:textId="77777777" w:rsidR="002D0756" w:rsidRDefault="002D0756" w:rsidP="002D0756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  <w:rtl/>
        </w:rPr>
        <w:t xml:space="preserve">משתתפים אחרים : </w:t>
      </w:r>
    </w:p>
    <w:p w14:paraId="72B79477" w14:textId="77777777" w:rsidR="002D0756" w:rsidRDefault="002D0756" w:rsidP="002D0756">
      <w:pPr>
        <w:pStyle w:val="a7"/>
        <w:numPr>
          <w:ilvl w:val="0"/>
          <w:numId w:val="4"/>
        </w:num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מזכיר המועצה , </w:t>
      </w:r>
      <w:proofErr w:type="spellStart"/>
      <w:r>
        <w:rPr>
          <w:sz w:val="28"/>
          <w:szCs w:val="28"/>
          <w:rtl/>
        </w:rPr>
        <w:t>אבראהים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היב</w:t>
      </w:r>
      <w:proofErr w:type="spellEnd"/>
    </w:p>
    <w:p w14:paraId="07C7A054" w14:textId="77777777" w:rsidR="002D0756" w:rsidRDefault="002D0756" w:rsidP="002D075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יועמ"ש הרשום ,עו"ד </w:t>
      </w:r>
      <w:proofErr w:type="spellStart"/>
      <w:r>
        <w:rPr>
          <w:sz w:val="28"/>
          <w:szCs w:val="28"/>
          <w:rtl/>
        </w:rPr>
        <w:t>טארק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מזאריב</w:t>
      </w:r>
      <w:proofErr w:type="spellEnd"/>
    </w:p>
    <w:p w14:paraId="105E7D2D" w14:textId="77777777" w:rsidR="002D0756" w:rsidRDefault="002D0756" w:rsidP="002D0756">
      <w:pPr>
        <w:pStyle w:val="a7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  <w:rtl/>
        </w:rPr>
        <w:t>גזבקר</w:t>
      </w:r>
      <w:proofErr w:type="spellEnd"/>
      <w:r>
        <w:rPr>
          <w:sz w:val="28"/>
          <w:szCs w:val="28"/>
          <w:rtl/>
        </w:rPr>
        <w:t xml:space="preserve"> המועצה , רו"ח בני </w:t>
      </w:r>
      <w:proofErr w:type="spellStart"/>
      <w:r>
        <w:rPr>
          <w:sz w:val="28"/>
          <w:szCs w:val="28"/>
          <w:rtl/>
        </w:rPr>
        <w:t>קונפורטי</w:t>
      </w:r>
      <w:proofErr w:type="spellEnd"/>
      <w:r>
        <w:rPr>
          <w:sz w:val="28"/>
          <w:szCs w:val="28"/>
          <w:rtl/>
        </w:rPr>
        <w:t xml:space="preserve"> </w:t>
      </w:r>
    </w:p>
    <w:p w14:paraId="13F4E5D7" w14:textId="77777777" w:rsidR="002D0756" w:rsidRDefault="002D0756" w:rsidP="002D075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רו"ח לואי </w:t>
      </w:r>
      <w:proofErr w:type="spellStart"/>
      <w:r>
        <w:rPr>
          <w:sz w:val="28"/>
          <w:szCs w:val="28"/>
          <w:rtl/>
        </w:rPr>
        <w:t>עלימי</w:t>
      </w:r>
      <w:proofErr w:type="spellEnd"/>
      <w:r>
        <w:rPr>
          <w:sz w:val="28"/>
          <w:szCs w:val="28"/>
          <w:rtl/>
        </w:rPr>
        <w:t xml:space="preserve"> </w:t>
      </w:r>
    </w:p>
    <w:p w14:paraId="35222F50" w14:textId="77777777" w:rsidR="002D0756" w:rsidRDefault="002D0756" w:rsidP="002D0756">
      <w:pPr>
        <w:rPr>
          <w:sz w:val="28"/>
          <w:szCs w:val="28"/>
        </w:rPr>
      </w:pPr>
    </w:p>
    <w:p w14:paraId="7B7DF177" w14:textId="20B443F8" w:rsidR="002D0756" w:rsidRDefault="002D0756" w:rsidP="002D075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ראש המועצה , פתח את הישיבה וברך את הנוכחים . ה</w:t>
      </w:r>
      <w:r w:rsidR="003B5577">
        <w:rPr>
          <w:rFonts w:hint="cs"/>
          <w:sz w:val="28"/>
          <w:szCs w:val="28"/>
          <w:rtl/>
        </w:rPr>
        <w:t>י</w:t>
      </w:r>
      <w:r>
        <w:rPr>
          <w:sz w:val="28"/>
          <w:szCs w:val="28"/>
          <w:rtl/>
        </w:rPr>
        <w:t>יתה לנו ישיבה מקדימה , היו הערות של חברי המועצה , אני סומך על חברי המועצה ש</w:t>
      </w:r>
      <w:r w:rsidR="003B5577">
        <w:rPr>
          <w:rFonts w:hint="cs"/>
          <w:sz w:val="28"/>
          <w:szCs w:val="28"/>
          <w:rtl/>
        </w:rPr>
        <w:t>י</w:t>
      </w:r>
      <w:r>
        <w:rPr>
          <w:sz w:val="28"/>
          <w:szCs w:val="28"/>
          <w:rtl/>
        </w:rPr>
        <w:t xml:space="preserve">יקחו את העניין באופן מקצועי ולטובת הישוב . אם יש לכם הערות או בקשות , בעדכון התקציב בהמשך נשריין קצוב לבקשות שלכם במידת האפשר </w:t>
      </w:r>
      <w:r w:rsidR="003B5577">
        <w:rPr>
          <w:rFonts w:hint="cs"/>
          <w:sz w:val="28"/>
          <w:szCs w:val="28"/>
          <w:rtl/>
        </w:rPr>
        <w:t>, בישיבת הדיון בתקציב , היו כמה בקשות מחברי המליאה , חלק מהן שריינו לה תקציב וחלק יעודכן בהמשך ..</w:t>
      </w:r>
    </w:p>
    <w:p w14:paraId="3EA056BD" w14:textId="65C15B07" w:rsidR="003B5577" w:rsidRDefault="003B5577" w:rsidP="002D075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אני פונה לגזבר המועצה , רו"ח בני </w:t>
      </w:r>
      <w:proofErr w:type="spellStart"/>
      <w:r>
        <w:rPr>
          <w:rFonts w:hint="cs"/>
          <w:sz w:val="28"/>
          <w:szCs w:val="28"/>
          <w:rtl/>
        </w:rPr>
        <w:t>קונפורטי</w:t>
      </w:r>
      <w:proofErr w:type="spellEnd"/>
      <w:r>
        <w:rPr>
          <w:rFonts w:hint="cs"/>
          <w:sz w:val="28"/>
          <w:szCs w:val="28"/>
          <w:rtl/>
        </w:rPr>
        <w:t xml:space="preserve"> ומבקש את התייחסותו .</w:t>
      </w:r>
    </w:p>
    <w:p w14:paraId="45CE18C0" w14:textId="7C8D3CCE" w:rsidR="003B5577" w:rsidRDefault="003B5577" w:rsidP="002D075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רו"ח בני </w:t>
      </w:r>
      <w:proofErr w:type="spellStart"/>
      <w:r>
        <w:rPr>
          <w:rFonts w:hint="cs"/>
          <w:sz w:val="28"/>
          <w:szCs w:val="28"/>
          <w:rtl/>
        </w:rPr>
        <w:t>קונפורטי</w:t>
      </w:r>
      <w:proofErr w:type="spellEnd"/>
      <w:r>
        <w:rPr>
          <w:rFonts w:hint="cs"/>
          <w:sz w:val="28"/>
          <w:szCs w:val="28"/>
          <w:rtl/>
        </w:rPr>
        <w:t xml:space="preserve"> : בהמשך לישיבה הקודמת והדיון בהצעת התקציב , עודכן סעיף לשמירה בביה"ס יסודי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, כמו כן חלק מהעבודות שבקשו חברי המועצה תוקצבו ויבוצעו בהמשך , ביצוע העבודות הדרושות יהיה מיתרת </w:t>
      </w:r>
      <w:proofErr w:type="spellStart"/>
      <w:r>
        <w:rPr>
          <w:rFonts w:hint="cs"/>
          <w:sz w:val="28"/>
          <w:szCs w:val="28"/>
          <w:rtl/>
        </w:rPr>
        <w:t>תב"רים</w:t>
      </w:r>
      <w:proofErr w:type="spellEnd"/>
      <w:r>
        <w:rPr>
          <w:rFonts w:hint="cs"/>
          <w:sz w:val="28"/>
          <w:szCs w:val="28"/>
          <w:rtl/>
        </w:rPr>
        <w:t xml:space="preserve"> משנים קודמות .</w:t>
      </w:r>
    </w:p>
    <w:p w14:paraId="51629CF3" w14:textId="3FE9B210" w:rsidR="003B5577" w:rsidRDefault="003B5577" w:rsidP="002D0756">
      <w:pPr>
        <w:rPr>
          <w:sz w:val="28"/>
          <w:szCs w:val="28"/>
          <w:rtl/>
        </w:rPr>
      </w:pPr>
      <w:r w:rsidRPr="003B5577">
        <w:rPr>
          <w:rFonts w:hint="cs"/>
          <w:b/>
          <w:bCs/>
          <w:i/>
          <w:iCs/>
          <w:sz w:val="28"/>
          <w:szCs w:val="28"/>
          <w:rtl/>
        </w:rPr>
        <w:t>ראש המועצה  מר אמיר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, פנה לחברי המועצה ושאל : האם יש לכם שאלות בעניין הצעת התקציב ? , האם מישהו מכם רוצה </w:t>
      </w:r>
      <w:proofErr w:type="spellStart"/>
      <w:r>
        <w:rPr>
          <w:rFonts w:hint="cs"/>
          <w:sz w:val="28"/>
          <w:szCs w:val="28"/>
          <w:rtl/>
        </w:rPr>
        <w:t>להיתיחס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לקציב</w:t>
      </w:r>
      <w:proofErr w:type="spellEnd"/>
      <w:r>
        <w:rPr>
          <w:rFonts w:hint="cs"/>
          <w:sz w:val="28"/>
          <w:szCs w:val="28"/>
          <w:rtl/>
        </w:rPr>
        <w:t xml:space="preserve"> ? </w:t>
      </w:r>
    </w:p>
    <w:p w14:paraId="0360F592" w14:textId="5FEB96E3" w:rsidR="003B5577" w:rsidRDefault="003B5577" w:rsidP="002D075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אם כך אין שאלות , אני מבקש הצבעה על הצעת תקציב המועצה לשנת 2021 .</w:t>
      </w:r>
    </w:p>
    <w:p w14:paraId="6C0867B1" w14:textId="557C78DF" w:rsidR="003B5577" w:rsidRDefault="003B5577" w:rsidP="002D0756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הצבעה : </w:t>
      </w:r>
    </w:p>
    <w:p w14:paraId="2335D55C" w14:textId="62A3BC37" w:rsidR="003B5577" w:rsidRDefault="003B5577" w:rsidP="003B5577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ראש המועצה , אמיר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בעד</w:t>
      </w:r>
    </w:p>
    <w:p w14:paraId="3E787607" w14:textId="16AA1F7F" w:rsidR="003B5577" w:rsidRPr="003B5577" w:rsidRDefault="003B5577" w:rsidP="003B5577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חאלד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בעד </w:t>
      </w:r>
    </w:p>
    <w:p w14:paraId="17870249" w14:textId="7E52011D" w:rsidR="003B5577" w:rsidRPr="003B5577" w:rsidRDefault="003B5577" w:rsidP="003B5577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כארם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>בעד</w:t>
      </w:r>
    </w:p>
    <w:p w14:paraId="1F886AFA" w14:textId="6FDBD10E" w:rsidR="003B5577" w:rsidRPr="000A1B5E" w:rsidRDefault="003B5577" w:rsidP="003B5577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</w:t>
      </w:r>
      <w:r w:rsidR="000A1B5E">
        <w:rPr>
          <w:rFonts w:hint="cs"/>
          <w:sz w:val="28"/>
          <w:szCs w:val="28"/>
          <w:rtl/>
        </w:rPr>
        <w:t xml:space="preserve">עומרי </w:t>
      </w:r>
      <w:proofErr w:type="spellStart"/>
      <w:r w:rsidR="000A1B5E">
        <w:rPr>
          <w:rFonts w:hint="cs"/>
          <w:sz w:val="28"/>
          <w:szCs w:val="28"/>
          <w:rtl/>
        </w:rPr>
        <w:t>מזאריב</w:t>
      </w:r>
      <w:proofErr w:type="spellEnd"/>
      <w:r w:rsidR="000A1B5E">
        <w:rPr>
          <w:rFonts w:hint="cs"/>
          <w:sz w:val="28"/>
          <w:szCs w:val="28"/>
          <w:rtl/>
        </w:rPr>
        <w:t xml:space="preserve"> : </w:t>
      </w:r>
      <w:r w:rsidR="000A1B5E">
        <w:rPr>
          <w:rFonts w:hint="cs"/>
          <w:b/>
          <w:bCs/>
          <w:i/>
          <w:iCs/>
          <w:sz w:val="28"/>
          <w:szCs w:val="28"/>
          <w:u w:val="single"/>
          <w:rtl/>
        </w:rPr>
        <w:t>בעד</w:t>
      </w:r>
    </w:p>
    <w:p w14:paraId="5EEFE7B7" w14:textId="38350FAE" w:rsidR="000A1B5E" w:rsidRPr="000A1B5E" w:rsidRDefault="000A1B5E" w:rsidP="003B5577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</w:t>
      </w:r>
      <w:proofErr w:type="spellStart"/>
      <w:r>
        <w:rPr>
          <w:rFonts w:hint="cs"/>
          <w:sz w:val="28"/>
          <w:szCs w:val="28"/>
          <w:rtl/>
        </w:rPr>
        <w:t>מנסור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>בעד</w:t>
      </w:r>
    </w:p>
    <w:p w14:paraId="66A75FC0" w14:textId="441498D7" w:rsidR="000A1B5E" w:rsidRPr="000A1B5E" w:rsidRDefault="000A1B5E" w:rsidP="003B5577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פתחי אלהיב :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>בעד</w:t>
      </w:r>
    </w:p>
    <w:p w14:paraId="6538576E" w14:textId="471BDF96" w:rsidR="000A1B5E" w:rsidRPr="000A1B5E" w:rsidRDefault="000A1B5E" w:rsidP="003B5577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יאסר אלהיב :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בעד </w:t>
      </w:r>
    </w:p>
    <w:p w14:paraId="135D4B0C" w14:textId="7EB25DF9" w:rsidR="000A1B5E" w:rsidRPr="000A1B5E" w:rsidRDefault="000A1B5E" w:rsidP="003B5577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</w:t>
      </w:r>
      <w:proofErr w:type="spellStart"/>
      <w:r>
        <w:rPr>
          <w:rFonts w:hint="cs"/>
          <w:sz w:val="28"/>
          <w:szCs w:val="28"/>
          <w:rtl/>
        </w:rPr>
        <w:t>חוסין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עיאדאת</w:t>
      </w:r>
      <w:proofErr w:type="spellEnd"/>
      <w:r>
        <w:rPr>
          <w:rFonts w:hint="cs"/>
          <w:sz w:val="28"/>
          <w:szCs w:val="28"/>
          <w:rtl/>
        </w:rPr>
        <w:t xml:space="preserve"> :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בעד </w:t>
      </w:r>
    </w:p>
    <w:p w14:paraId="1BCC12D8" w14:textId="2D721201" w:rsidR="000A1B5E" w:rsidRPr="000A1B5E" w:rsidRDefault="000A1B5E" w:rsidP="003B5577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סעיד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בעד </w:t>
      </w:r>
    </w:p>
    <w:p w14:paraId="0C29717B" w14:textId="3070145B" w:rsidR="000A1B5E" w:rsidRDefault="000A1B5E" w:rsidP="000A1B5E">
      <w:pPr>
        <w:rPr>
          <w:sz w:val="28"/>
          <w:szCs w:val="28"/>
          <w:rtl/>
        </w:rPr>
      </w:pPr>
    </w:p>
    <w:p w14:paraId="56C9A71F" w14:textId="111D35B8" w:rsidR="000A1B5E" w:rsidRDefault="000A1B5E" w:rsidP="000A1B5E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28A28513" w14:textId="73F8CFA2" w:rsidR="000A1B5E" w:rsidRDefault="000A1B5E" w:rsidP="000A1B5E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>הצעת תקציב המועצה לשנת 2021 אושרה פה אחד .</w:t>
      </w:r>
    </w:p>
    <w:p w14:paraId="0CC7157B" w14:textId="52B60FF4" w:rsidR="000A1B5E" w:rsidRDefault="000A1B5E" w:rsidP="000A1B5E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2D8EF0D0" w14:textId="5FB927FD" w:rsidR="000A1B5E" w:rsidRDefault="000A1B5E" w:rsidP="000A1B5E">
      <w:pPr>
        <w:jc w:val="right"/>
        <w:rPr>
          <w:b/>
          <w:bCs/>
          <w:i/>
          <w:iCs/>
          <w:sz w:val="28"/>
          <w:szCs w:val="28"/>
          <w:u w:val="single"/>
          <w:rtl/>
        </w:rPr>
      </w:pPr>
    </w:p>
    <w:p w14:paraId="3E91A1CA" w14:textId="77777777" w:rsidR="000A1B5E" w:rsidRDefault="000A1B5E" w:rsidP="000A1B5E">
      <w:pPr>
        <w:jc w:val="right"/>
        <w:rPr>
          <w:sz w:val="28"/>
          <w:szCs w:val="28"/>
          <w:rtl/>
        </w:rPr>
      </w:pPr>
    </w:p>
    <w:p w14:paraId="5D3FF93D" w14:textId="07F78AB9" w:rsidR="000A1B5E" w:rsidRDefault="000A1B5E" w:rsidP="000A1B5E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ישיבת המועצה ננעלה בשעה 17:05 </w:t>
      </w:r>
    </w:p>
    <w:p w14:paraId="4014271F" w14:textId="3FB11821" w:rsidR="000A1B5E" w:rsidRPr="000A1B5E" w:rsidRDefault="000A1B5E" w:rsidP="000A1B5E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רשם </w:t>
      </w:r>
      <w:proofErr w:type="spellStart"/>
      <w:r>
        <w:rPr>
          <w:rFonts w:hint="cs"/>
          <w:sz w:val="28"/>
          <w:szCs w:val="28"/>
          <w:rtl/>
        </w:rPr>
        <w:t>אבראהעים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, מזכיר המועצה </w:t>
      </w:r>
    </w:p>
    <w:p w14:paraId="2DF7D707" w14:textId="77777777" w:rsidR="00971448" w:rsidRDefault="00971448"/>
    <w:sectPr w:rsidR="00971448" w:rsidSect="004D5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88286" w14:textId="77777777" w:rsidR="00B33A8E" w:rsidRDefault="00B33A8E">
      <w:pPr>
        <w:spacing w:after="0" w:line="240" w:lineRule="auto"/>
      </w:pPr>
      <w:r>
        <w:separator/>
      </w:r>
    </w:p>
  </w:endnote>
  <w:endnote w:type="continuationSeparator" w:id="0">
    <w:p w14:paraId="08E3D306" w14:textId="77777777" w:rsidR="00B33A8E" w:rsidRDefault="00B3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0056B" w14:textId="77777777" w:rsidR="001A15E6" w:rsidRDefault="00B33A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00F44" w14:textId="77777777" w:rsidR="001A15E6" w:rsidRDefault="00B33A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1C329" w14:textId="77777777" w:rsidR="001A15E6" w:rsidRDefault="00B33A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90207" w14:textId="77777777" w:rsidR="00B33A8E" w:rsidRDefault="00B33A8E">
      <w:pPr>
        <w:spacing w:after="0" w:line="240" w:lineRule="auto"/>
      </w:pPr>
      <w:r>
        <w:separator/>
      </w:r>
    </w:p>
  </w:footnote>
  <w:footnote w:type="continuationSeparator" w:id="0">
    <w:p w14:paraId="7EEAE58E" w14:textId="77777777" w:rsidR="00B33A8E" w:rsidRDefault="00B33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A88EE" w14:textId="77777777" w:rsidR="001A15E6" w:rsidRDefault="00B33A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66FB3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noProof/>
        <w:color w:val="4472C4" w:themeColor="accent1"/>
        <w:rtl/>
      </w:rPr>
      <w:drawing>
        <wp:anchor distT="0" distB="0" distL="114300" distR="114300" simplePos="0" relativeHeight="251659264" behindDoc="0" locked="0" layoutInCell="1" allowOverlap="1" wp14:anchorId="4967BE6C" wp14:editId="2C010E07">
          <wp:simplePos x="0" y="0"/>
          <wp:positionH relativeFrom="margin">
            <wp:posOffset>2269901</wp:posOffset>
          </wp:positionH>
          <wp:positionV relativeFrom="paragraph">
            <wp:posOffset>7620</wp:posOffset>
          </wp:positionV>
          <wp:extent cx="766111" cy="8093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59" cy="818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مجلس بيت </w:t>
    </w:r>
    <w:proofErr w:type="spellStart"/>
    <w:r w:rsidRPr="003B6714">
      <w:rPr>
        <w:rFonts w:hint="cs"/>
        <w:color w:val="4472C4" w:themeColor="accent1"/>
        <w:sz w:val="36"/>
        <w:szCs w:val="36"/>
        <w:rtl/>
        <w:lang w:bidi="ar-SA"/>
      </w:rPr>
      <w:t>زرازير</w:t>
    </w:r>
    <w:proofErr w:type="spellEnd"/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 المحلي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  <w:lang w:bidi="ar-SA"/>
      </w:rPr>
      <w:t xml:space="preserve"> </w:t>
    </w:r>
    <w:r>
      <w:rPr>
        <w:rFonts w:ascii="David" w:hAnsi="David" w:cs="David" w:hint="cs"/>
        <w:color w:val="4472C4" w:themeColor="accent1"/>
        <w:sz w:val="36"/>
        <w:szCs w:val="36"/>
        <w:rtl/>
      </w:rPr>
      <w:t xml:space="preserve"> </w:t>
    </w:r>
    <w:r w:rsidRPr="003B6714">
      <w:rPr>
        <w:rFonts w:ascii="David" w:hAnsi="David" w:cs="David"/>
        <w:color w:val="4472C4" w:themeColor="accent1"/>
        <w:sz w:val="36"/>
        <w:szCs w:val="36"/>
        <w:rtl/>
      </w:rPr>
      <w:ptab w:relativeTo="margin" w:alignment="right" w:leader="none"/>
    </w:r>
    <w:r w:rsidRPr="003B6714">
      <w:rPr>
        <w:rFonts w:ascii="David" w:hAnsi="David" w:cs="David"/>
        <w:color w:val="4472C4" w:themeColor="accent1"/>
        <w:sz w:val="36"/>
        <w:szCs w:val="36"/>
        <w:rtl/>
      </w:rPr>
      <w:t>מועצה מקומית בית זרזיר</w:t>
    </w:r>
  </w:p>
  <w:p w14:paraId="44F7FEAB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rFonts w:hint="cs"/>
        <w:color w:val="4472C4" w:themeColor="accent1"/>
        <w:sz w:val="28"/>
        <w:szCs w:val="28"/>
        <w:rtl/>
        <w:lang w:bidi="ar-SA"/>
      </w:rPr>
      <w:t xml:space="preserve">  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ص.ب.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81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بريد </w:t>
    </w:r>
    <w:proofErr w:type="spellStart"/>
    <w:r w:rsidRPr="003B6714">
      <w:rPr>
        <w:rFonts w:hint="cs"/>
        <w:color w:val="4472C4" w:themeColor="accent1"/>
        <w:sz w:val="28"/>
        <w:szCs w:val="28"/>
        <w:rtl/>
        <w:lang w:bidi="ar-SA"/>
      </w:rPr>
      <w:t>نهلال</w:t>
    </w:r>
    <w:proofErr w:type="spellEnd"/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10600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rFonts w:hint="cs"/>
        <w:color w:val="4472C4" w:themeColor="accent1"/>
        <w:rtl/>
        <w:lang w:bidi="ar-SA"/>
      </w:rPr>
      <w:tab/>
    </w:r>
    <w:r>
      <w:rPr>
        <w:rFonts w:hint="cs"/>
        <w:color w:val="4472C4" w:themeColor="accent1"/>
        <w:rtl/>
      </w:rPr>
      <w:t xml:space="preserve">                                 </w:t>
    </w:r>
    <w:r>
      <w:rPr>
        <w:rFonts w:ascii="David" w:hAnsi="David" w:cs="David" w:hint="cs"/>
        <w:color w:val="4472C4" w:themeColor="accent1"/>
        <w:sz w:val="28"/>
        <w:szCs w:val="28"/>
        <w:rtl/>
      </w:rPr>
      <w:t xml:space="preserve">      </w:t>
    </w:r>
    <w:r w:rsidRPr="003B6714">
      <w:rPr>
        <w:rFonts w:ascii="David" w:hAnsi="David" w:cs="David"/>
        <w:color w:val="4472C4" w:themeColor="accent1"/>
        <w:sz w:val="28"/>
        <w:szCs w:val="28"/>
        <w:rtl/>
      </w:rPr>
      <w:t>ת.ד. 81 , דואר נהלל 10600</w:t>
    </w:r>
  </w:p>
  <w:p w14:paraId="78F1BB63" w14:textId="77777777" w:rsidR="001A15E6" w:rsidRDefault="00B52617" w:rsidP="001A15E6">
    <w:pPr>
      <w:pStyle w:val="a3"/>
      <w:jc w:val="both"/>
      <w:rPr>
        <w:color w:val="4472C4" w:themeColor="accent1"/>
        <w:rtl/>
      </w:rPr>
    </w:pP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تلفون: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6416100-</w:t>
    </w: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04 فاكس: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6415526-04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</w:rPr>
      <w:t xml:space="preserve"> </w:t>
    </w:r>
    <w:r w:rsidRPr="003B6714">
      <w:rPr>
        <w:color w:val="4472C4" w:themeColor="accent1"/>
        <w:rtl/>
      </w:rPr>
      <w:ptab w:relativeTo="margin" w:alignment="center" w:leader="none"/>
    </w:r>
    <w:r>
      <w:rPr>
        <w:rFonts w:hint="cs"/>
        <w:color w:val="4472C4" w:themeColor="accent1"/>
        <w:rtl/>
      </w:rPr>
      <w:t xml:space="preserve">                </w:t>
    </w:r>
    <w:r w:rsidRPr="003B6714">
      <w:rPr>
        <w:color w:val="4472C4" w:themeColor="accent1"/>
        <w:rtl/>
      </w:rPr>
      <w:t xml:space="preserve"> </w:t>
    </w:r>
    <w:r>
      <w:rPr>
        <w:rFonts w:hint="cs"/>
        <w:color w:val="4472C4" w:themeColor="accent1"/>
        <w:rtl/>
      </w:rPr>
      <w:t xml:space="preserve">        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>טלפון: 04-</w:t>
    </w:r>
    <w:r w:rsidRPr="003B6714">
      <w:rPr>
        <w:rFonts w:ascii="David" w:hAnsi="David" w:cs="David" w:hint="cs"/>
        <w:color w:val="4472C4" w:themeColor="accent1"/>
        <w:sz w:val="24"/>
        <w:szCs w:val="24"/>
        <w:rtl/>
      </w:rPr>
      <w:t>6416100</w:t>
    </w:r>
    <w:r w:rsidRPr="003B6714">
      <w:rPr>
        <w:rFonts w:ascii="David" w:hAnsi="David" w:cs="Times New Roman" w:hint="cs"/>
        <w:color w:val="4472C4" w:themeColor="accent1"/>
        <w:sz w:val="24"/>
        <w:szCs w:val="24"/>
        <w:rtl/>
        <w:lang w:bidi="ar-SA"/>
      </w:rPr>
      <w:t>،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 xml:space="preserve"> פקס: 04-6415526</w:t>
    </w:r>
  </w:p>
  <w:p w14:paraId="6CAEB9ED" w14:textId="77777777" w:rsidR="001A15E6" w:rsidRPr="003B6714" w:rsidRDefault="00B52617" w:rsidP="001A15E6">
    <w:pPr>
      <w:pStyle w:val="a3"/>
      <w:jc w:val="both"/>
      <w:rPr>
        <w:color w:val="4472C4" w:themeColor="accent1"/>
        <w:rtl/>
      </w:rPr>
    </w:pPr>
    <w:r>
      <w:rPr>
        <w:rFonts w:hint="cs"/>
        <w:color w:val="4472C4" w:themeColor="accent1"/>
        <w:rtl/>
      </w:rPr>
      <w:t>___________________________________________________________________</w:t>
    </w:r>
  </w:p>
  <w:p w14:paraId="061FA7C5" w14:textId="77777777" w:rsidR="001A15E6" w:rsidRDefault="00B33A8E" w:rsidP="001A15E6">
    <w:pPr>
      <w:pStyle w:val="a3"/>
      <w:jc w:val="both"/>
      <w:rPr>
        <w:rtl/>
      </w:rPr>
    </w:pPr>
  </w:p>
  <w:p w14:paraId="0773EEFC" w14:textId="77777777" w:rsidR="001A15E6" w:rsidRDefault="00B33A8E" w:rsidP="001A15E6">
    <w:pPr>
      <w:pStyle w:val="a3"/>
      <w:jc w:val="both"/>
    </w:pPr>
  </w:p>
  <w:p w14:paraId="05A3F8CA" w14:textId="77777777" w:rsidR="001A15E6" w:rsidRPr="001A15E6" w:rsidRDefault="00B33A8E" w:rsidP="001A15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A8690" w14:textId="77777777" w:rsidR="001A15E6" w:rsidRDefault="00B33A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48D3"/>
    <w:multiLevelType w:val="hybridMultilevel"/>
    <w:tmpl w:val="2ECE11FA"/>
    <w:lvl w:ilvl="0" w:tplc="427ABC6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56DF"/>
    <w:multiLevelType w:val="hybridMultilevel"/>
    <w:tmpl w:val="F3524A44"/>
    <w:lvl w:ilvl="0" w:tplc="00B0D8C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434B"/>
    <w:multiLevelType w:val="hybridMultilevel"/>
    <w:tmpl w:val="FBD00758"/>
    <w:lvl w:ilvl="0" w:tplc="AC2A4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240AD"/>
    <w:multiLevelType w:val="hybridMultilevel"/>
    <w:tmpl w:val="DB5A92FE"/>
    <w:lvl w:ilvl="0" w:tplc="144E4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F20AA"/>
    <w:multiLevelType w:val="hybridMultilevel"/>
    <w:tmpl w:val="059C9EC2"/>
    <w:lvl w:ilvl="0" w:tplc="10BE8D1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42"/>
    <w:rsid w:val="000A1B5E"/>
    <w:rsid w:val="002D0756"/>
    <w:rsid w:val="003B5577"/>
    <w:rsid w:val="004D597D"/>
    <w:rsid w:val="006605A2"/>
    <w:rsid w:val="008D6C41"/>
    <w:rsid w:val="00971448"/>
    <w:rsid w:val="00B33A8E"/>
    <w:rsid w:val="00B52617"/>
    <w:rsid w:val="00BE456C"/>
    <w:rsid w:val="00C2721F"/>
    <w:rsid w:val="00D0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D9F53"/>
  <w15:chartTrackingRefBased/>
  <w15:docId w15:val="{970D6F25-83B4-4EB3-BFDC-EF2657E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756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52617"/>
  </w:style>
  <w:style w:type="paragraph" w:styleId="a5">
    <w:name w:val="footer"/>
    <w:basedOn w:val="a"/>
    <w:link w:val="a6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2617"/>
  </w:style>
  <w:style w:type="paragraph" w:styleId="a7">
    <w:name w:val="List Paragraph"/>
    <w:basedOn w:val="a"/>
    <w:uiPriority w:val="34"/>
    <w:qFormat/>
    <w:rsid w:val="00B5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him\Documents\&#8235;&#1514;&#1489;&#1504;&#1497;&#1493;&#1514;%20&#1502;&#1493;&#1514;&#1488;&#1502;&#1493;&#1514;%20&#1488;&#1497;&#1513;&#1497;&#1514;%20&#1513;&#1500;%20Office&#8236;\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5</TotalTime>
  <Pages>2</Pages>
  <Words>303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heib</dc:creator>
  <cp:keywords/>
  <dc:description/>
  <cp:lastModifiedBy>Ibrahim H</cp:lastModifiedBy>
  <cp:revision>2</cp:revision>
  <dcterms:created xsi:type="dcterms:W3CDTF">2021-01-25T07:31:00Z</dcterms:created>
  <dcterms:modified xsi:type="dcterms:W3CDTF">2021-01-25T07:31:00Z</dcterms:modified>
</cp:coreProperties>
</file>