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4EAF7" w14:textId="3177853B" w:rsidR="00023A3D" w:rsidRDefault="00E67FBC">
      <w:r>
        <w:fldChar w:fldCharType="begin"/>
      </w:r>
      <w:r>
        <w:instrText xml:space="preserve"> HYPERLINK "https://www.facebook.com/557845927899841/posts/1218581071826320/?sfnsn=mo" </w:instrText>
      </w:r>
      <w:r>
        <w:fldChar w:fldCharType="separate"/>
      </w:r>
      <w:r>
        <w:rPr>
          <w:rStyle w:val="Hyperlink"/>
        </w:rPr>
        <w:t>https://www.facebook.com/557845927899841/posts/1218581071826320/?sfnsn=mo</w:t>
      </w:r>
      <w:r>
        <w:fldChar w:fldCharType="end"/>
      </w:r>
    </w:p>
    <w:p w14:paraId="513EF35C" w14:textId="334F668F" w:rsidR="00E67FBC" w:rsidRPr="00E67FBC" w:rsidRDefault="00E67FBC">
      <w:pPr>
        <w:rPr>
          <w:rFonts w:cstheme="minorBidi" w:hint="cs"/>
          <w:sz w:val="24"/>
          <w:lang w:bidi="ar-JO"/>
        </w:rPr>
      </w:pPr>
      <w:r w:rsidRPr="00E67FBC">
        <w:rPr>
          <w:rFonts w:cstheme="minorBidi" w:hint="cs"/>
          <w:sz w:val="24"/>
          <w:rtl/>
          <w:lang w:bidi="ar-JO"/>
        </w:rPr>
        <w:t xml:space="preserve">الأهالي الأعزاء، </w:t>
      </w:r>
    </w:p>
    <w:p w14:paraId="2640EE6E" w14:textId="53A5C32F" w:rsidR="00E67FBC" w:rsidRPr="00E67FBC" w:rsidRDefault="00E67FBC" w:rsidP="00E67FBC">
      <w:pPr>
        <w:shd w:val="clear" w:color="auto" w:fill="FFFFFF"/>
        <w:bidi w:val="0"/>
        <w:spacing w:after="0"/>
        <w:jc w:val="right"/>
        <w:rPr>
          <w:rFonts w:ascii="inherit" w:eastAsia="Times New Roman" w:hAnsi="inherit" w:cs="Helvetica"/>
          <w:color w:val="1D2129"/>
          <w:sz w:val="24"/>
          <w:rtl/>
          <w:lang w:bidi="ar-JO"/>
        </w:rPr>
      </w:pPr>
      <w:r w:rsidRPr="00E67FBC">
        <w:rPr>
          <w:rFonts w:ascii="inherit" w:eastAsia="Times New Roman" w:hAnsi="inherit" w:cs="Helvetica"/>
          <w:color w:val="1D2129"/>
          <w:sz w:val="24"/>
          <w:rtl/>
          <w:lang w:bidi="ar-SA"/>
        </w:rPr>
        <w:t>يحدث الغرق في لحظة وصمت، حتى عندما يكون ارتفاع الماء بسنتيمترات فقط</w:t>
      </w:r>
      <w:r w:rsidRPr="00E67FBC">
        <w:rPr>
          <w:rFonts w:ascii="inherit" w:eastAsia="Times New Roman" w:hAnsi="inherit" w:cs="Helvetica"/>
          <w:color w:val="1D2129"/>
          <w:sz w:val="24"/>
        </w:rPr>
        <w:br/>
      </w:r>
      <w:r w:rsidRPr="00E67FBC">
        <w:rPr>
          <w:rFonts w:ascii="inherit" w:eastAsia="Times New Roman" w:hAnsi="inherit" w:cs="Helvetica"/>
          <w:color w:val="1D2129"/>
          <w:sz w:val="24"/>
          <w:rtl/>
          <w:lang w:bidi="ar-SA"/>
        </w:rPr>
        <w:t>في الماء -لا نزيل اعيننا عن الاطفال</w:t>
      </w:r>
      <w:r w:rsidRPr="00E67FBC">
        <w:rPr>
          <w:rFonts w:ascii="inherit" w:eastAsia="Times New Roman" w:hAnsi="inherit" w:cs="Helvetica" w:hint="cs"/>
          <w:color w:val="1D2129"/>
          <w:sz w:val="24"/>
          <w:rtl/>
          <w:lang w:bidi="ar-SA"/>
        </w:rPr>
        <w:t xml:space="preserve"> </w:t>
      </w:r>
    </w:p>
    <w:p w14:paraId="193DB2B3" w14:textId="77777777" w:rsidR="00E67FBC" w:rsidRPr="00E67FBC" w:rsidRDefault="00E67FBC" w:rsidP="00E67FBC">
      <w:pPr>
        <w:shd w:val="clear" w:color="auto" w:fill="FFFFFF"/>
        <w:bidi w:val="0"/>
        <w:spacing w:after="0"/>
        <w:jc w:val="right"/>
        <w:rPr>
          <w:rFonts w:ascii="inherit" w:eastAsia="Times New Roman" w:hAnsi="inherit" w:cs="Helvetica"/>
          <w:color w:val="1D2129"/>
          <w:sz w:val="24"/>
          <w:rtl/>
          <w:lang w:bidi="ar-JO"/>
        </w:rPr>
      </w:pPr>
    </w:p>
    <w:p w14:paraId="5DD51C26" w14:textId="664987B0" w:rsidR="00E67FBC" w:rsidRPr="00E67FBC" w:rsidRDefault="00E67FBC" w:rsidP="00E67FBC">
      <w:pPr>
        <w:shd w:val="clear" w:color="auto" w:fill="FFFFFF"/>
        <w:bidi w:val="0"/>
        <w:spacing w:after="0"/>
        <w:jc w:val="right"/>
        <w:rPr>
          <w:rFonts w:ascii="inherit" w:eastAsia="Times New Roman" w:hAnsi="inherit" w:cs="Helvetica"/>
          <w:color w:val="1D2129"/>
          <w:sz w:val="24"/>
          <w:lang w:bidi="ar-JO"/>
        </w:rPr>
      </w:pPr>
      <w:r w:rsidRPr="00E67FBC">
        <w:rPr>
          <w:rFonts w:ascii="inherit" w:eastAsia="Times New Roman" w:hAnsi="inherit" w:cs="Helvetica" w:hint="cs"/>
          <w:color w:val="1D2129"/>
          <w:sz w:val="24"/>
          <w:rtl/>
          <w:lang w:bidi="ar-JO"/>
        </w:rPr>
        <w:t xml:space="preserve">معا نبني جسور الصحة لحياة </w:t>
      </w:r>
      <w:proofErr w:type="gramStart"/>
      <w:r w:rsidRPr="00E67FBC">
        <w:rPr>
          <w:rFonts w:ascii="inherit" w:eastAsia="Times New Roman" w:hAnsi="inherit" w:cs="Helvetica" w:hint="cs"/>
          <w:color w:val="1D2129"/>
          <w:sz w:val="24"/>
          <w:rtl/>
          <w:lang w:bidi="ar-JO"/>
        </w:rPr>
        <w:t>افضل</w:t>
      </w:r>
      <w:proofErr w:type="gramEnd"/>
      <w:r>
        <w:rPr>
          <w:rFonts w:ascii="inherit" w:eastAsia="Times New Roman" w:hAnsi="inherit" w:cs="Helvetica" w:hint="cs"/>
          <w:color w:val="1D2129"/>
          <w:sz w:val="24"/>
          <w:rtl/>
          <w:lang w:bidi="ar-JO"/>
        </w:rPr>
        <w:t xml:space="preserve"> *</w:t>
      </w:r>
      <w:r>
        <w:rPr>
          <w:rFonts w:ascii="inherit" w:eastAsia="Times New Roman" w:hAnsi="inherit" w:cs="Helvetica"/>
          <w:color w:val="1D2129"/>
          <w:sz w:val="24"/>
          <w:lang w:bidi="ar-JO"/>
        </w:rPr>
        <w:t>*</w:t>
      </w:r>
    </w:p>
    <w:p w14:paraId="62D70E1A" w14:textId="4F6B2E1E" w:rsidR="00E67FBC" w:rsidRPr="00E67FBC" w:rsidRDefault="00E67FBC" w:rsidP="00E67FBC">
      <w:pPr>
        <w:shd w:val="clear" w:color="auto" w:fill="FFFFFF"/>
        <w:bidi w:val="0"/>
        <w:spacing w:after="0"/>
        <w:jc w:val="right"/>
        <w:rPr>
          <w:rFonts w:ascii="inherit" w:eastAsia="Times New Roman" w:hAnsi="inherit" w:cs="Helvetica"/>
          <w:color w:val="1D2129"/>
          <w:sz w:val="21"/>
          <w:szCs w:val="21"/>
          <w:lang w:bidi="ar-SA"/>
        </w:rPr>
      </w:pPr>
      <w:r w:rsidRPr="00E67FBC">
        <w:rPr>
          <w:rFonts w:ascii="inherit" w:eastAsia="Times New Roman" w:hAnsi="inherit" w:cs="Helvetica"/>
          <w:color w:val="1D2129"/>
          <w:sz w:val="24"/>
        </w:rPr>
        <w:br/>
      </w:r>
      <w:r w:rsidRPr="00E67FBC">
        <w:rPr>
          <w:rFonts w:ascii="inherit" w:eastAsia="Times New Roman" w:hAnsi="inherit" w:cs="Helvetica"/>
          <w:color w:val="1D2129"/>
          <w:sz w:val="24"/>
          <w:rtl/>
          <w:lang w:bidi="ar-SA"/>
        </w:rPr>
        <w:t>لجميع طرق منع غرق الأطفال اضغط على الرابط</w:t>
      </w:r>
      <w:r w:rsidRPr="00E67FBC">
        <w:rPr>
          <w:rFonts w:ascii="Segoe UI Emoji" w:eastAsia="Times New Roman" w:hAnsi="Segoe UI Emoji" w:cs="Segoe UI Emoji"/>
          <w:color w:val="1D2129"/>
          <w:sz w:val="24"/>
        </w:rPr>
        <w:t>👇</w:t>
      </w:r>
      <w:r w:rsidRPr="00E67FBC">
        <w:rPr>
          <w:rFonts w:ascii="inherit" w:eastAsia="Times New Roman" w:hAnsi="inherit" w:cs="Helvetica"/>
          <w:color w:val="1D2129"/>
          <w:sz w:val="21"/>
          <w:szCs w:val="21"/>
        </w:rPr>
        <w:br/>
      </w:r>
      <w:hyperlink r:id="rId4" w:tgtFrame="_blank" w:history="1">
        <w:r w:rsidRPr="00E67FBC">
          <w:rPr>
            <w:rFonts w:ascii="inherit" w:eastAsia="Times New Roman" w:hAnsi="inherit" w:cs="Helvetica"/>
            <w:color w:val="385898"/>
            <w:sz w:val="21"/>
            <w:szCs w:val="21"/>
            <w:u w:val="single"/>
          </w:rPr>
          <w:t>https://bit.ly/3eWtzgi</w:t>
        </w:r>
      </w:hyperlink>
    </w:p>
    <w:p w14:paraId="6F44E9F6" w14:textId="77777777" w:rsidR="00E67FBC" w:rsidRPr="00E67FBC" w:rsidRDefault="00E67FBC" w:rsidP="00E67FBC">
      <w:pPr>
        <w:shd w:val="clear" w:color="auto" w:fill="FFFFFF"/>
        <w:bidi w:val="0"/>
        <w:spacing w:after="0"/>
        <w:rPr>
          <w:rFonts w:ascii="Times New Roman" w:eastAsia="Times New Roman" w:hAnsi="Times New Roman" w:cs="Times New Roman"/>
          <w:color w:val="385898"/>
          <w:sz w:val="18"/>
          <w:szCs w:val="18"/>
          <w:u w:val="single"/>
        </w:rPr>
      </w:pPr>
      <w:r w:rsidRPr="00E67FBC">
        <w:rPr>
          <w:rFonts w:ascii="inherit" w:eastAsia="Times New Roman" w:hAnsi="inherit" w:cs="Helvetica"/>
          <w:color w:val="1D2129"/>
          <w:sz w:val="18"/>
          <w:szCs w:val="18"/>
        </w:rPr>
        <w:fldChar w:fldCharType="begin"/>
      </w:r>
      <w:r w:rsidRPr="00E67FBC">
        <w:rPr>
          <w:rFonts w:ascii="inherit" w:eastAsia="Times New Roman" w:hAnsi="inherit" w:cs="Helvetica"/>
          <w:color w:val="1D2129"/>
          <w:sz w:val="18"/>
          <w:szCs w:val="18"/>
        </w:rPr>
        <w:instrText xml:space="preserve"> HYPERLINK "https://www.facebook.com/health.gov.il.arabic/photos/a.573966229621144/1218580458493048/?type=3&amp;eid=ARDZq8jHFiSeziPLY7m-1jPDI6jvnhvfBdAbz4Ugt_ZyiQy3tECFiBY24FUBXMz9c9EqauZYogyx2MSv&amp;__xts__%5B0%5D=68.ARCedhXfH-nxaaCpfADRypJ3ReFsCBZY5qiO1i8WP3p8Q8O6aGQdZt79RkLHGtavRS-spAHVjgKqDdA67DQtP17_wgNruWGjLXr8Z8EWKsf5_ZYtZ2COHCQ8bxPcglmQLxN7U7nE3IfLlkOJlNC2H7i20XiqZA0fHiQfHjs991RanIiLY23xxYd91Ycj5MQ6Wrjcjosm3NOkOvZpvjwGZwryqtENGbuTZrDuJUlqszOCmuAVL_Owh8UDdxoepPz8diFMaSOfl_Htn7FToUCRayXPZmR-l9zLosWkyy7Dg3XpLCO2M5zbo2jvAUJiBTikaHCiCj_Nln_LsU6hbk6u5CYbZQ&amp;__tn__=EEHH-R" </w:instrText>
      </w:r>
      <w:r w:rsidRPr="00E67FBC">
        <w:rPr>
          <w:rFonts w:ascii="inherit" w:eastAsia="Times New Roman" w:hAnsi="inherit" w:cs="Helvetica"/>
          <w:color w:val="1D2129"/>
          <w:sz w:val="18"/>
          <w:szCs w:val="18"/>
        </w:rPr>
        <w:fldChar w:fldCharType="separate"/>
      </w:r>
    </w:p>
    <w:p w14:paraId="41D07F7F" w14:textId="1232C865" w:rsidR="00E67FBC" w:rsidRPr="00E67FBC" w:rsidRDefault="00E67FBC" w:rsidP="00E67FBC">
      <w:pPr>
        <w:shd w:val="clear" w:color="auto" w:fill="FFFFFF"/>
        <w:bidi w:val="0"/>
        <w:spacing w:after="0"/>
        <w:rPr>
          <w:rFonts w:ascii="Times New Roman" w:eastAsia="Times New Roman" w:hAnsi="Times New Roman" w:cs="Times New Roman"/>
          <w:sz w:val="24"/>
        </w:rPr>
      </w:pPr>
      <w:r w:rsidRPr="00E67FBC">
        <w:rPr>
          <w:rFonts w:ascii="inherit" w:eastAsia="Times New Roman" w:hAnsi="inherit" w:cs="Helvetica"/>
          <w:noProof/>
          <w:color w:val="385898"/>
          <w:sz w:val="18"/>
          <w:szCs w:val="18"/>
        </w:rPr>
        <w:drawing>
          <wp:inline distT="0" distB="0" distL="0" distR="0" wp14:anchorId="4D983286" wp14:editId="0DF1D987">
            <wp:extent cx="4762500" cy="4762500"/>
            <wp:effectExtent l="0" t="0" r="0" b="0"/>
            <wp:docPr id="1" name="תמונה 1" descr="תמונה יכולה לכלול: ‏‏‏אדם אחד או יותר‏‏, ‏טקסט שאומר '‏لا ترفعوا عينيكم عني وزارة لصحة‏'‏‏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מונה יכולה לכלול: ‏‏‏אדם אחד או יותר‏‏, ‏טקסט שאומר '‏لا ترفعوا عينيكم عني وزارة لصحة‏'‏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81229" w14:textId="77777777" w:rsidR="00E67FBC" w:rsidRPr="00E67FBC" w:rsidRDefault="00E67FBC" w:rsidP="00E67FBC">
      <w:pPr>
        <w:shd w:val="clear" w:color="auto" w:fill="FFFFFF"/>
        <w:bidi w:val="0"/>
        <w:spacing w:after="0"/>
        <w:rPr>
          <w:rFonts w:ascii="inherit" w:eastAsia="Times New Roman" w:hAnsi="inherit" w:cs="Helvetica"/>
          <w:color w:val="1D2129"/>
          <w:sz w:val="18"/>
          <w:szCs w:val="18"/>
        </w:rPr>
      </w:pPr>
      <w:r w:rsidRPr="00E67FBC">
        <w:rPr>
          <w:rFonts w:ascii="inherit" w:eastAsia="Times New Roman" w:hAnsi="inherit" w:cs="Helvetica"/>
          <w:color w:val="1D2129"/>
          <w:sz w:val="18"/>
          <w:szCs w:val="18"/>
        </w:rPr>
        <w:fldChar w:fldCharType="end"/>
      </w:r>
    </w:p>
    <w:p w14:paraId="7C78B397" w14:textId="77777777" w:rsidR="00E67FBC" w:rsidRDefault="00E67FBC">
      <w:pPr>
        <w:rPr>
          <w:rFonts w:hint="cs"/>
          <w:rtl/>
        </w:rPr>
      </w:pPr>
    </w:p>
    <w:sectPr w:rsidR="00E67FBC" w:rsidSect="001A1B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FBC"/>
    <w:rsid w:val="00023A3D"/>
    <w:rsid w:val="00061461"/>
    <w:rsid w:val="001A1B7E"/>
    <w:rsid w:val="00E6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EAA63"/>
  <w15:chartTrackingRefBased/>
  <w15:docId w15:val="{5F85EEED-87F4-4CCD-9B78-E752F4FB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461"/>
    <w:pPr>
      <w:bidi/>
      <w:spacing w:after="80" w:line="240" w:lineRule="auto"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E67FBC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E67FBC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6qdm">
    <w:name w:val="_6qdm"/>
    <w:basedOn w:val="a0"/>
    <w:rsid w:val="00E67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737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819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64314">
                          <w:marLeft w:val="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health.gov.il.arabic/photos/a.573966229621144/1218580458493048/?type=3&amp;eid=ARDZq8jHFiSeziPLY7m-1jPDI6jvnhvfBdAbz4Ugt_ZyiQy3tECFiBY24FUBXMz9c9EqauZYogyx2MSv&amp;__xts__%5B0%5D=68.ARCedhXfH-nxaaCpfADRypJ3ReFsCBZY5qiO1i8WP3p8Q8O6aGQdZt79RkLHGtavRS-spAHVjgKqDdA67DQtP17_wgNruWGjLXr8Z8EWKsf5_ZYtZ2COHCQ8bxPcglmQLxN7U7nE3IfLlkOJlNC2H7i20XiqZA0fHiQfHjs991RanIiLY23xxYd91Ycj5MQ6Wrjcjosm3NOkOvZpvjwGZwryqtENGbuTZrDuJUlqszOCmuAVL_Owh8UDdxoepPz8diFMaSOfl_Htn7FToUCRayXPZmR-l9zLosWkyy7Dg3XpLCO2M5zbo2jvAUJiBTikaHCiCj_Nln_LsU6hbk6u5CYbZQ&amp;__tn__=EEHH-R" TargetMode="External"/><Relationship Id="rId4" Type="http://schemas.openxmlformats.org/officeDocument/2006/relationships/hyperlink" Target="https://bit.ly/3eWtzgi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852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עולא אנעים</dc:creator>
  <cp:keywords/>
  <dc:description/>
  <cp:lastModifiedBy>עולא אנעים</cp:lastModifiedBy>
  <cp:revision>1</cp:revision>
  <dcterms:created xsi:type="dcterms:W3CDTF">2020-07-27T09:08:00Z</dcterms:created>
  <dcterms:modified xsi:type="dcterms:W3CDTF">2020-07-27T09:13:00Z</dcterms:modified>
</cp:coreProperties>
</file>