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DD8C2" w:themeColor="background2" w:themeShade="E5"/>
  <w:body>
    <w:p w14:paraId="1C1750CA" w14:textId="77777777" w:rsidR="00D77AFA" w:rsidRDefault="00D77AFA" w:rsidP="00D77AFA">
      <w:pPr>
        <w:pStyle w:val="2"/>
        <w:shd w:val="clear" w:color="auto" w:fill="FFFFFF"/>
        <w:bidi/>
        <w:jc w:val="both"/>
        <w:rPr>
          <w:b w:val="0"/>
          <w:bCs w:val="0"/>
        </w:rPr>
      </w:pPr>
      <w:r>
        <w:rPr>
          <w:rStyle w:val="ng-binding"/>
          <w:b w:val="0"/>
          <w:bCs w:val="0"/>
        </w:rPr>
        <w:t xml:space="preserve">1. </w:t>
      </w:r>
      <w:r>
        <w:rPr>
          <w:rStyle w:val="ng-binding"/>
          <w:b w:val="0"/>
          <w:bCs w:val="0"/>
          <w:rtl/>
        </w:rPr>
        <w:t>בידוד למי שהיו במגע עם חולה מאומת</w:t>
      </w:r>
    </w:p>
    <w:p w14:paraId="45830DF4" w14:textId="070BA4CA" w:rsidR="00D77AFA" w:rsidRDefault="00D77AFA" w:rsidP="00D77AFA">
      <w:pPr>
        <w:shd w:val="clear" w:color="auto" w:fill="FFFFFF"/>
        <w:jc w:val="both"/>
        <w:rPr>
          <w:rFonts w:ascii="Arial" w:hAnsi="Arial" w:cs="Arial"/>
          <w:color w:val="263C4A"/>
          <w:sz w:val="26"/>
          <w:szCs w:val="26"/>
        </w:rPr>
      </w:pPr>
      <w:r>
        <w:rPr>
          <w:rFonts w:ascii="Arial" w:hAnsi="Arial" w:cs="Arial"/>
          <w:noProof/>
          <w:color w:val="263C4A"/>
          <w:sz w:val="26"/>
          <w:szCs w:val="26"/>
        </w:rPr>
        <w:drawing>
          <wp:inline distT="0" distB="0" distL="0" distR="0" wp14:anchorId="058B9F20" wp14:editId="73791446">
            <wp:extent cx="4733925" cy="2333625"/>
            <wp:effectExtent l="0" t="0" r="9525" b="9525"/>
            <wp:docPr id="2" name="תמונה 2" descr="בידוד למי שהיו במגע עם חולה מאומ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בידוד למי שהיו במגע עם חולה מאומת"/>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3925" cy="2333625"/>
                    </a:xfrm>
                    <a:prstGeom prst="rect">
                      <a:avLst/>
                    </a:prstGeom>
                    <a:noFill/>
                    <a:ln>
                      <a:noFill/>
                    </a:ln>
                  </pic:spPr>
                </pic:pic>
              </a:graphicData>
            </a:graphic>
          </wp:inline>
        </w:drawing>
      </w:r>
    </w:p>
    <w:p w14:paraId="4FBB28CD" w14:textId="77777777" w:rsidR="00D77AFA" w:rsidRDefault="00D77AFA" w:rsidP="00D77AFA">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Pr>
        <w:t> </w:t>
      </w:r>
    </w:p>
    <w:p w14:paraId="5A190E2C" w14:textId="77777777" w:rsidR="00D77AFA" w:rsidRDefault="00D77AFA" w:rsidP="00D77AFA">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tl/>
        </w:rPr>
        <w:t>מי שהיו במגע הדוק עם חולה מאומת או שרופא קבע כי היו במגע עם חולה מאומת ב-14 הימים האחרונים נדרשים להיכנס לבידוד למשך 14 ימים מאז הפעם האחרונה בה נפגשו עם החולה</w:t>
      </w:r>
      <w:r>
        <w:rPr>
          <w:rFonts w:ascii="Arial" w:hAnsi="Arial" w:cs="Arial"/>
          <w:color w:val="263C4A"/>
          <w:sz w:val="26"/>
          <w:szCs w:val="26"/>
        </w:rPr>
        <w:t>.</w:t>
      </w:r>
    </w:p>
    <w:p w14:paraId="0E4195B0" w14:textId="77777777" w:rsidR="00D77AFA" w:rsidRDefault="00D77AFA" w:rsidP="00D77AFA">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tl/>
        </w:rPr>
        <w:t>השוהים בבידוד יוכלו לסיים את תקופת הבידוד לאחר 12 ימים (במקום 14 ימים) אם יתקיימו התנאים המפורטים בדף </w:t>
      </w:r>
      <w:hyperlink r:id="rId8" w:tgtFrame="_self" w:history="1">
        <w:r>
          <w:rPr>
            <w:rStyle w:val="Hyperlink"/>
            <w:rFonts w:ascii="Arial" w:hAnsi="Arial" w:cs="Arial"/>
            <w:color w:val="007BFF"/>
            <w:sz w:val="26"/>
            <w:szCs w:val="26"/>
            <w:rtl/>
          </w:rPr>
          <w:t>קיצור תקופת הבידוד</w:t>
        </w:r>
      </w:hyperlink>
      <w:r>
        <w:rPr>
          <w:rFonts w:ascii="Arial" w:hAnsi="Arial" w:cs="Arial"/>
          <w:color w:val="263C4A"/>
          <w:sz w:val="26"/>
          <w:szCs w:val="26"/>
        </w:rPr>
        <w:t>.</w:t>
      </w:r>
    </w:p>
    <w:p w14:paraId="05184367" w14:textId="77777777" w:rsidR="00D77AFA" w:rsidRDefault="00D77AFA" w:rsidP="00D77AFA">
      <w:pPr>
        <w:numPr>
          <w:ilvl w:val="0"/>
          <w:numId w:val="1"/>
        </w:numPr>
        <w:shd w:val="clear" w:color="auto" w:fill="FFFFFF"/>
        <w:spacing w:before="100" w:beforeAutospacing="1" w:after="100" w:afterAutospacing="1"/>
        <w:ind w:right="450"/>
        <w:jc w:val="both"/>
        <w:rPr>
          <w:rFonts w:ascii="Arial" w:hAnsi="Arial" w:cs="Arial"/>
          <w:color w:val="263C4A"/>
          <w:sz w:val="26"/>
          <w:szCs w:val="26"/>
        </w:rPr>
      </w:pPr>
      <w:r>
        <w:rPr>
          <w:rStyle w:val="a8"/>
          <w:rFonts w:ascii="Arial" w:hAnsi="Arial" w:cs="Arial"/>
          <w:color w:val="263C4A"/>
          <w:sz w:val="26"/>
          <w:szCs w:val="26"/>
          <w:rtl/>
        </w:rPr>
        <w:t>מגע עם חולה מאומת עם תסמינים</w:t>
      </w:r>
      <w:r>
        <w:rPr>
          <w:rFonts w:ascii="Arial" w:hAnsi="Arial" w:cs="Arial"/>
          <w:color w:val="263C4A"/>
          <w:sz w:val="26"/>
          <w:szCs w:val="26"/>
        </w:rPr>
        <w:t>:</w:t>
      </w:r>
    </w:p>
    <w:p w14:paraId="0EDE7E51" w14:textId="77777777" w:rsidR="00D77AFA" w:rsidRDefault="00D77AFA" w:rsidP="00D77AFA">
      <w:pPr>
        <w:numPr>
          <w:ilvl w:val="1"/>
          <w:numId w:val="1"/>
        </w:numPr>
        <w:shd w:val="clear" w:color="auto" w:fill="FFFFFF"/>
        <w:spacing w:before="100" w:beforeAutospacing="1" w:after="100" w:afterAutospacing="1"/>
        <w:ind w:right="900"/>
        <w:jc w:val="both"/>
        <w:rPr>
          <w:rFonts w:ascii="Arial" w:hAnsi="Arial" w:cs="Arial"/>
          <w:color w:val="263C4A"/>
          <w:sz w:val="26"/>
          <w:szCs w:val="26"/>
        </w:rPr>
      </w:pPr>
      <w:r>
        <w:rPr>
          <w:rStyle w:val="a8"/>
          <w:rFonts w:ascii="Arial" w:hAnsi="Arial" w:cs="Arial"/>
          <w:color w:val="263C4A"/>
          <w:sz w:val="26"/>
          <w:szCs w:val="26"/>
          <w:rtl/>
        </w:rPr>
        <w:t>אם ידוע מועד תחילת התסמינים</w:t>
      </w:r>
      <w:r>
        <w:rPr>
          <w:rFonts w:ascii="Arial" w:hAnsi="Arial" w:cs="Arial"/>
          <w:color w:val="263C4A"/>
          <w:sz w:val="26"/>
          <w:szCs w:val="26"/>
          <w:rtl/>
        </w:rPr>
        <w:t> </w:t>
      </w:r>
      <w:r>
        <w:rPr>
          <w:rFonts w:ascii="Arial" w:hAnsi="Arial" w:cs="Arial"/>
          <w:color w:val="263C4A"/>
          <w:sz w:val="26"/>
          <w:szCs w:val="26"/>
        </w:rPr>
        <w:t xml:space="preserve">- </w:t>
      </w:r>
      <w:r>
        <w:rPr>
          <w:rFonts w:ascii="Arial" w:hAnsi="Arial" w:cs="Arial"/>
          <w:color w:val="263C4A"/>
          <w:sz w:val="26"/>
          <w:szCs w:val="26"/>
          <w:rtl/>
        </w:rPr>
        <w:t>אם היה מגע עם החולה במהלך 4 ימים לפני התחלת התסמינים</w:t>
      </w:r>
      <w:r>
        <w:rPr>
          <w:rFonts w:ascii="Arial" w:hAnsi="Arial" w:cs="Arial"/>
          <w:color w:val="263C4A"/>
          <w:sz w:val="26"/>
          <w:szCs w:val="26"/>
        </w:rPr>
        <w:t>.</w:t>
      </w:r>
    </w:p>
    <w:p w14:paraId="08A0B03D" w14:textId="77777777" w:rsidR="00D77AFA" w:rsidRDefault="00D77AFA" w:rsidP="00D77AFA">
      <w:pPr>
        <w:numPr>
          <w:ilvl w:val="1"/>
          <w:numId w:val="1"/>
        </w:numPr>
        <w:shd w:val="clear" w:color="auto" w:fill="FFFFFF"/>
        <w:spacing w:before="100" w:beforeAutospacing="1" w:after="100" w:afterAutospacing="1"/>
        <w:ind w:right="900"/>
        <w:jc w:val="both"/>
        <w:rPr>
          <w:rFonts w:ascii="Arial" w:hAnsi="Arial" w:cs="Arial"/>
          <w:color w:val="263C4A"/>
          <w:sz w:val="26"/>
          <w:szCs w:val="26"/>
        </w:rPr>
      </w:pPr>
      <w:r>
        <w:rPr>
          <w:rStyle w:val="a8"/>
          <w:rFonts w:ascii="Arial" w:hAnsi="Arial" w:cs="Arial"/>
          <w:color w:val="263C4A"/>
          <w:sz w:val="26"/>
          <w:szCs w:val="26"/>
          <w:rtl/>
        </w:rPr>
        <w:t>אם לא ידוע מועד תחילת התסמינים</w:t>
      </w:r>
      <w:r>
        <w:rPr>
          <w:rFonts w:ascii="Arial" w:hAnsi="Arial" w:cs="Arial"/>
          <w:color w:val="263C4A"/>
          <w:sz w:val="26"/>
          <w:szCs w:val="26"/>
          <w:rtl/>
        </w:rPr>
        <w:t> </w:t>
      </w:r>
      <w:r>
        <w:rPr>
          <w:rFonts w:ascii="Arial" w:hAnsi="Arial" w:cs="Arial"/>
          <w:color w:val="263C4A"/>
          <w:sz w:val="26"/>
          <w:szCs w:val="26"/>
        </w:rPr>
        <w:t xml:space="preserve">- </w:t>
      </w:r>
      <w:r>
        <w:rPr>
          <w:rFonts w:ascii="Arial" w:hAnsi="Arial" w:cs="Arial"/>
          <w:color w:val="263C4A"/>
          <w:sz w:val="26"/>
          <w:szCs w:val="26"/>
          <w:rtl/>
        </w:rPr>
        <w:t>אם היה מגע עם החולה במהלך 7 ימים לפני קבלת תוצאת הבדיקה</w:t>
      </w:r>
      <w:r>
        <w:rPr>
          <w:rFonts w:ascii="Arial" w:hAnsi="Arial" w:cs="Arial"/>
          <w:color w:val="263C4A"/>
          <w:sz w:val="26"/>
          <w:szCs w:val="26"/>
        </w:rPr>
        <w:t>.</w:t>
      </w:r>
    </w:p>
    <w:p w14:paraId="1795BA3A" w14:textId="77777777" w:rsidR="00D77AFA" w:rsidRDefault="00D77AFA" w:rsidP="00D77AFA">
      <w:pPr>
        <w:numPr>
          <w:ilvl w:val="0"/>
          <w:numId w:val="1"/>
        </w:numPr>
        <w:shd w:val="clear" w:color="auto" w:fill="FFFFFF"/>
        <w:spacing w:before="100" w:beforeAutospacing="1" w:after="100" w:afterAutospacing="1"/>
        <w:ind w:right="450"/>
        <w:jc w:val="both"/>
        <w:rPr>
          <w:rFonts w:ascii="Arial" w:hAnsi="Arial" w:cs="Arial"/>
          <w:color w:val="263C4A"/>
          <w:sz w:val="26"/>
          <w:szCs w:val="26"/>
        </w:rPr>
      </w:pPr>
      <w:r>
        <w:rPr>
          <w:rStyle w:val="a8"/>
          <w:rFonts w:ascii="Arial" w:hAnsi="Arial" w:cs="Arial"/>
          <w:color w:val="263C4A"/>
          <w:sz w:val="26"/>
          <w:szCs w:val="26"/>
          <w:rtl/>
        </w:rPr>
        <w:t>מגע עם חולה מאומת ללא תסמינים</w:t>
      </w:r>
      <w:r>
        <w:rPr>
          <w:rFonts w:ascii="Arial" w:hAnsi="Arial" w:cs="Arial"/>
          <w:color w:val="263C4A"/>
          <w:sz w:val="26"/>
          <w:szCs w:val="26"/>
          <w:rtl/>
        </w:rPr>
        <w:t> </w:t>
      </w:r>
      <w:r>
        <w:rPr>
          <w:rFonts w:ascii="Arial" w:hAnsi="Arial" w:cs="Arial"/>
          <w:color w:val="263C4A"/>
          <w:sz w:val="26"/>
          <w:szCs w:val="26"/>
        </w:rPr>
        <w:t xml:space="preserve">- </w:t>
      </w:r>
      <w:r>
        <w:rPr>
          <w:rFonts w:ascii="Arial" w:hAnsi="Arial" w:cs="Arial"/>
          <w:color w:val="263C4A"/>
          <w:sz w:val="26"/>
          <w:szCs w:val="26"/>
          <w:rtl/>
        </w:rPr>
        <w:t>אם היה מגע עם החולה במהלך 7 ימים לפני קבלת תוצאת הבדיקה</w:t>
      </w:r>
      <w:r>
        <w:rPr>
          <w:rFonts w:ascii="Arial" w:hAnsi="Arial" w:cs="Arial"/>
          <w:color w:val="263C4A"/>
          <w:sz w:val="26"/>
          <w:szCs w:val="26"/>
        </w:rPr>
        <w:t>.</w:t>
      </w:r>
    </w:p>
    <w:p w14:paraId="66160109" w14:textId="77777777" w:rsidR="00D77AFA" w:rsidRDefault="00D77AFA" w:rsidP="00D77AFA">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Pr>
        <w:t>"</w:t>
      </w:r>
      <w:r>
        <w:rPr>
          <w:rStyle w:val="a8"/>
          <w:rFonts w:ascii="Arial" w:hAnsi="Arial" w:cs="Arial"/>
          <w:color w:val="263C4A"/>
          <w:sz w:val="26"/>
          <w:szCs w:val="26"/>
          <w:rtl/>
        </w:rPr>
        <w:t>מגע הדוק</w:t>
      </w:r>
      <w:r>
        <w:rPr>
          <w:rFonts w:ascii="Arial" w:hAnsi="Arial" w:cs="Arial"/>
          <w:color w:val="263C4A"/>
          <w:sz w:val="26"/>
          <w:szCs w:val="26"/>
        </w:rPr>
        <w:t xml:space="preserve">" </w:t>
      </w:r>
      <w:r>
        <w:rPr>
          <w:rFonts w:ascii="Arial" w:hAnsi="Arial" w:cs="Arial"/>
          <w:color w:val="263C4A"/>
          <w:sz w:val="26"/>
          <w:szCs w:val="26"/>
          <w:rtl/>
        </w:rPr>
        <w:t>מוגדר</w:t>
      </w:r>
      <w:r>
        <w:rPr>
          <w:rFonts w:ascii="Arial" w:hAnsi="Arial" w:cs="Arial"/>
          <w:color w:val="263C4A"/>
          <w:sz w:val="26"/>
          <w:szCs w:val="26"/>
        </w:rPr>
        <w:t>:</w:t>
      </w:r>
    </w:p>
    <w:p w14:paraId="7532986C" w14:textId="77777777" w:rsidR="00D77AFA" w:rsidRDefault="00D77AFA" w:rsidP="00D77AFA">
      <w:pPr>
        <w:numPr>
          <w:ilvl w:val="0"/>
          <w:numId w:val="2"/>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rPr>
        <w:t>שהייה במרחק של פחות מ-2 מטרים, במשך 15 דקות לפחות עם האדם המאובחן כחולה קורונה</w:t>
      </w:r>
      <w:r>
        <w:rPr>
          <w:rFonts w:ascii="Arial" w:hAnsi="Arial" w:cs="Arial"/>
          <w:color w:val="263C4A"/>
          <w:sz w:val="26"/>
          <w:szCs w:val="26"/>
        </w:rPr>
        <w:t>.</w:t>
      </w:r>
    </w:p>
    <w:p w14:paraId="310E657D" w14:textId="77777777" w:rsidR="00D77AFA" w:rsidRDefault="00D77AFA" w:rsidP="00D77AFA">
      <w:pPr>
        <w:numPr>
          <w:ilvl w:val="0"/>
          <w:numId w:val="2"/>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rPr>
        <w:t>אם זהות החולה אינה ידועה, והחשד למגע הוא על סמך מידע על שהייה בחלל משותף בלבד - שהייה של 15 דקות לפחות באותו החלל</w:t>
      </w:r>
      <w:r>
        <w:rPr>
          <w:rFonts w:ascii="Arial" w:hAnsi="Arial" w:cs="Arial"/>
          <w:color w:val="263C4A"/>
          <w:sz w:val="26"/>
          <w:szCs w:val="26"/>
        </w:rPr>
        <w:t>.</w:t>
      </w:r>
    </w:p>
    <w:p w14:paraId="105848CD" w14:textId="77777777" w:rsidR="00D77AFA" w:rsidRDefault="00D77AFA" w:rsidP="00D77AFA">
      <w:pPr>
        <w:numPr>
          <w:ilvl w:val="0"/>
          <w:numId w:val="2"/>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rPr>
        <w:t>עבודה בצמוד עם או שהייה באותה כיתה</w:t>
      </w:r>
      <w:r>
        <w:rPr>
          <w:rFonts w:ascii="Arial" w:hAnsi="Arial" w:cs="Arial"/>
          <w:color w:val="263C4A"/>
          <w:sz w:val="26"/>
          <w:szCs w:val="26"/>
        </w:rPr>
        <w:t>.</w:t>
      </w:r>
    </w:p>
    <w:p w14:paraId="25ED9287" w14:textId="77777777" w:rsidR="00D77AFA" w:rsidRDefault="00D77AFA" w:rsidP="00D77AFA">
      <w:pPr>
        <w:numPr>
          <w:ilvl w:val="0"/>
          <w:numId w:val="2"/>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rPr>
        <w:t>נסיעה משותפת בכל אמצעי תחבורה</w:t>
      </w:r>
      <w:r>
        <w:rPr>
          <w:rFonts w:ascii="Arial" w:hAnsi="Arial" w:cs="Arial"/>
          <w:color w:val="263C4A"/>
          <w:sz w:val="26"/>
          <w:szCs w:val="26"/>
        </w:rPr>
        <w:t>.</w:t>
      </w:r>
    </w:p>
    <w:p w14:paraId="261B0569" w14:textId="77777777" w:rsidR="00D77AFA" w:rsidRDefault="00D77AFA" w:rsidP="00D77AFA">
      <w:pPr>
        <w:numPr>
          <w:ilvl w:val="0"/>
          <w:numId w:val="2"/>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rPr>
        <w:t>מגורים משותפים</w:t>
      </w:r>
      <w:r>
        <w:rPr>
          <w:rFonts w:ascii="Arial" w:hAnsi="Arial" w:cs="Arial"/>
          <w:color w:val="263C4A"/>
          <w:sz w:val="26"/>
          <w:szCs w:val="26"/>
        </w:rPr>
        <w:t>.</w:t>
      </w:r>
    </w:p>
    <w:p w14:paraId="75AB41BE" w14:textId="77777777" w:rsidR="00D77AFA" w:rsidRDefault="00D77AFA" w:rsidP="00D77AFA">
      <w:pPr>
        <w:numPr>
          <w:ilvl w:val="0"/>
          <w:numId w:val="2"/>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rPr>
        <w:t>מגע פיזי כמו נשיקה, חיבוק או לחיצת יד, ללא קשר לזמן שהייה בסביבת החולה</w:t>
      </w:r>
      <w:r>
        <w:rPr>
          <w:rFonts w:ascii="Arial" w:hAnsi="Arial" w:cs="Arial"/>
          <w:color w:val="263C4A"/>
          <w:sz w:val="26"/>
          <w:szCs w:val="26"/>
        </w:rPr>
        <w:t>.</w:t>
      </w:r>
    </w:p>
    <w:p w14:paraId="4606037E" w14:textId="77777777" w:rsidR="00D77AFA" w:rsidRDefault="00D77AFA" w:rsidP="00D77AFA">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tl/>
        </w:rPr>
        <w:t>חשוב לדעת כי אדם המאובחן כחולה קורונה יכול היה להיות בריא וללא תסמינים בעת המפגש, אך עדיין אפשרי שהיה כבר מדבק באותה עת</w:t>
      </w:r>
      <w:r>
        <w:rPr>
          <w:rFonts w:ascii="Arial" w:hAnsi="Arial" w:cs="Arial"/>
          <w:color w:val="263C4A"/>
          <w:sz w:val="26"/>
          <w:szCs w:val="26"/>
        </w:rPr>
        <w:t>.</w:t>
      </w:r>
    </w:p>
    <w:p w14:paraId="6FC0E125" w14:textId="77777777" w:rsidR="00D77AFA" w:rsidRDefault="00D77AFA" w:rsidP="00D77AFA">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Pr>
        <w:lastRenderedPageBreak/>
        <w:t> </w:t>
      </w:r>
    </w:p>
    <w:p w14:paraId="558A499E" w14:textId="7DCDECAC" w:rsidR="00D77AFA" w:rsidRDefault="00D77AFA" w:rsidP="00D77AFA">
      <w:pPr>
        <w:pStyle w:val="NormalWeb"/>
        <w:shd w:val="clear" w:color="auto" w:fill="FFFFFF"/>
        <w:bidi/>
        <w:spacing w:before="0" w:beforeAutospacing="0"/>
        <w:jc w:val="both"/>
        <w:rPr>
          <w:rFonts w:ascii="Arial" w:hAnsi="Arial" w:cs="Arial"/>
          <w:color w:val="263C4A"/>
          <w:sz w:val="26"/>
          <w:szCs w:val="26"/>
        </w:rPr>
      </w:pPr>
      <w:r w:rsidRPr="00D77AFA">
        <w:drawing>
          <wp:inline distT="0" distB="0" distL="0" distR="0" wp14:anchorId="5FFD7041" wp14:editId="2DAF2816">
            <wp:extent cx="5274310" cy="7122160"/>
            <wp:effectExtent l="0" t="0" r="2540" b="254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7122160"/>
                    </a:xfrm>
                    <a:prstGeom prst="rect">
                      <a:avLst/>
                    </a:prstGeom>
                  </pic:spPr>
                </pic:pic>
              </a:graphicData>
            </a:graphic>
          </wp:inline>
        </w:drawing>
      </w:r>
    </w:p>
    <w:p w14:paraId="353711EF" w14:textId="77777777" w:rsidR="00D77AFA" w:rsidRDefault="00D77AFA" w:rsidP="00D77AFA">
      <w:pPr>
        <w:pStyle w:val="NormalWeb"/>
        <w:shd w:val="clear" w:color="auto" w:fill="FFFFFF"/>
        <w:bidi/>
        <w:spacing w:before="0" w:beforeAutospacing="0"/>
        <w:jc w:val="both"/>
        <w:rPr>
          <w:rFonts w:ascii="Arial" w:hAnsi="Arial" w:cs="Arial"/>
          <w:color w:val="263C4A"/>
          <w:sz w:val="26"/>
          <w:szCs w:val="26"/>
        </w:rPr>
      </w:pPr>
      <w:hyperlink r:id="rId10" w:tgtFrame="_blank" w:history="1">
        <w:r>
          <w:rPr>
            <w:rStyle w:val="Hyperlink"/>
            <w:rFonts w:ascii="Arial" w:hAnsi="Arial" w:cs="Arial"/>
            <w:color w:val="007BFF"/>
            <w:sz w:val="26"/>
            <w:szCs w:val="26"/>
            <w:rtl/>
          </w:rPr>
          <w:t>בידוד בעקבות חשיפה לחולה קורו</w:t>
        </w:r>
        <w:r>
          <w:rPr>
            <w:rStyle w:val="Hyperlink"/>
            <w:rFonts w:ascii="Arial" w:hAnsi="Arial" w:cs="Arial"/>
            <w:color w:val="007BFF"/>
            <w:sz w:val="26"/>
            <w:szCs w:val="26"/>
            <w:rtl/>
          </w:rPr>
          <w:t xml:space="preserve">נה - תרשים חזותי (ויזואלי) </w:t>
        </w:r>
        <w:r>
          <w:rPr>
            <w:rStyle w:val="Hyperlink"/>
            <w:rFonts w:ascii="Arial" w:hAnsi="Arial" w:cs="Arial"/>
            <w:color w:val="007BFF"/>
            <w:sz w:val="26"/>
            <w:szCs w:val="26"/>
          </w:rPr>
          <w:t>&gt;</w:t>
        </w:r>
      </w:hyperlink>
    </w:p>
    <w:p w14:paraId="1CB7C801" w14:textId="43E359E0" w:rsidR="00D77AFA" w:rsidRDefault="00D77AFA" w:rsidP="00D77AFA">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tl/>
        </w:rPr>
        <w:t>אין צורך בהנחיה מפורשת של משרד הבריאות – אם אתם יודע שהייתם במגע עם חולה, יש להיכנס לבידוד</w:t>
      </w:r>
      <w:r>
        <w:rPr>
          <w:rFonts w:ascii="Arial" w:hAnsi="Arial" w:cs="Arial"/>
          <w:color w:val="263C4A"/>
          <w:sz w:val="26"/>
          <w:szCs w:val="26"/>
        </w:rPr>
        <w:t>.</w:t>
      </w:r>
      <w:r>
        <w:rPr>
          <w:rFonts w:ascii="Arial" w:hAnsi="Arial" w:cs="Arial" w:hint="cs"/>
          <w:color w:val="263C4A"/>
          <w:sz w:val="26"/>
          <w:szCs w:val="26"/>
          <w:rtl/>
        </w:rPr>
        <w:t xml:space="preserve"> </w:t>
      </w:r>
      <w:r>
        <w:rPr>
          <w:rFonts w:ascii="Arial" w:hAnsi="Arial" w:cs="Arial"/>
          <w:color w:val="263C4A"/>
          <w:sz w:val="26"/>
          <w:szCs w:val="26"/>
          <w:rtl/>
        </w:rPr>
        <w:t>במקרה של קבלת איכון באמצעות מסרון</w:t>
      </w:r>
      <w:r>
        <w:rPr>
          <w:rFonts w:ascii="Arial" w:hAnsi="Arial" w:cs="Arial"/>
          <w:color w:val="263C4A"/>
          <w:sz w:val="26"/>
          <w:szCs w:val="26"/>
        </w:rPr>
        <w:t xml:space="preserve"> (SMS) </w:t>
      </w:r>
      <w:r>
        <w:rPr>
          <w:rFonts w:ascii="Arial" w:hAnsi="Arial" w:cs="Arial"/>
          <w:color w:val="263C4A"/>
          <w:sz w:val="26"/>
          <w:szCs w:val="26"/>
          <w:rtl/>
        </w:rPr>
        <w:t xml:space="preserve">או הודעה קולית ממשרד הבריאות, חובה על מקבלי המסרון או ההודעה להיכנס לבידוד עם </w:t>
      </w:r>
      <w:r>
        <w:rPr>
          <w:rFonts w:ascii="Arial" w:hAnsi="Arial" w:cs="Arial"/>
          <w:color w:val="263C4A"/>
          <w:sz w:val="26"/>
          <w:szCs w:val="26"/>
          <w:rtl/>
        </w:rPr>
        <w:lastRenderedPageBreak/>
        <w:t>קבלתה, גם אם ההגדרה של "מגע הדוק" לא תקפה לגביהם. מספר טלפון לאימות זהות מסרון או הודעה קולית הנשלחים ממשרד הבריאות - 08-6822334</w:t>
      </w:r>
      <w:r>
        <w:rPr>
          <w:rFonts w:ascii="Arial" w:hAnsi="Arial" w:cs="Arial"/>
          <w:color w:val="263C4A"/>
          <w:sz w:val="26"/>
          <w:szCs w:val="26"/>
        </w:rPr>
        <w:t>.</w:t>
      </w:r>
    </w:p>
    <w:p w14:paraId="5180A175" w14:textId="77777777" w:rsidR="00D77AFA" w:rsidRDefault="00D77AFA" w:rsidP="00D77AFA">
      <w:pPr>
        <w:pStyle w:val="3"/>
        <w:shd w:val="clear" w:color="auto" w:fill="FFFFFF"/>
        <w:bidi/>
        <w:jc w:val="both"/>
        <w:rPr>
          <w:rFonts w:ascii="Arial" w:hAnsi="Arial" w:cs="Arial"/>
          <w:b w:val="0"/>
          <w:bCs w:val="0"/>
          <w:color w:val="263C4A"/>
          <w:sz w:val="36"/>
          <w:szCs w:val="36"/>
        </w:rPr>
      </w:pPr>
      <w:r>
        <w:rPr>
          <w:rFonts w:ascii="Arial" w:hAnsi="Arial" w:cs="Arial"/>
          <w:b w:val="0"/>
          <w:bCs w:val="0"/>
          <w:color w:val="263C4A"/>
          <w:sz w:val="36"/>
          <w:szCs w:val="36"/>
          <w:rtl/>
        </w:rPr>
        <w:t>הופעת תסמינים</w:t>
      </w:r>
    </w:p>
    <w:p w14:paraId="4EBEF034" w14:textId="77777777" w:rsidR="00D77AFA" w:rsidRDefault="00D77AFA" w:rsidP="00D77AFA">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tl/>
        </w:rPr>
        <w:t>אם בתוך 14 ימים מהמגע עם החולה המאומת הופיעו: חום מעל 38 מעלות, שיעול, קושי בנשימה או תסמין נשימתי אחר, או אבדן חוש טעם או ריח, יש לפנות למוקד קופת החולים המבטחת (חסרי ביטוח רפואי בלבד - יש לפנות למוקד קול הבריאות בטלפון 5400*). אין צורך להגיע למרפאת קופת חולים או לחדר מיון, אלא אם כן מדובר במקרה רפואי דחוף, אז יש ליידע את הקופה או חדר המיון על הגעת חשוד לקורונה</w:t>
      </w:r>
      <w:r>
        <w:rPr>
          <w:rFonts w:ascii="Arial" w:hAnsi="Arial" w:cs="Arial"/>
          <w:color w:val="263C4A"/>
          <w:sz w:val="26"/>
          <w:szCs w:val="26"/>
        </w:rPr>
        <w:t>.</w:t>
      </w:r>
    </w:p>
    <w:p w14:paraId="0E11C78C" w14:textId="77777777" w:rsidR="00D77AFA" w:rsidRDefault="00D77AFA" w:rsidP="00D77AFA">
      <w:pPr>
        <w:pStyle w:val="3"/>
        <w:shd w:val="clear" w:color="auto" w:fill="FFFFFF"/>
        <w:bidi/>
        <w:jc w:val="both"/>
        <w:rPr>
          <w:rFonts w:ascii="Arial" w:hAnsi="Arial" w:cs="Arial"/>
          <w:b w:val="0"/>
          <w:bCs w:val="0"/>
          <w:color w:val="263C4A"/>
          <w:sz w:val="36"/>
          <w:szCs w:val="36"/>
        </w:rPr>
      </w:pPr>
      <w:r>
        <w:rPr>
          <w:rFonts w:ascii="Arial" w:hAnsi="Arial" w:cs="Arial"/>
          <w:b w:val="0"/>
          <w:bCs w:val="0"/>
          <w:color w:val="263C4A"/>
          <w:sz w:val="36"/>
          <w:szCs w:val="36"/>
          <w:rtl/>
        </w:rPr>
        <w:t>דיווח עצמי</w:t>
      </w:r>
    </w:p>
    <w:p w14:paraId="5B20F25E" w14:textId="77777777" w:rsidR="00D77AFA" w:rsidRDefault="00D77AFA" w:rsidP="00D77AFA">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tl/>
        </w:rPr>
        <w:t>מי שנמצאים בבידוד בית נדרשים לדווח על כך למשרד הבריאות. הורים נדרשים לדווח בנפרד גם על כל אחד מילדיהם שנמצאים בבידוד</w:t>
      </w:r>
      <w:r>
        <w:rPr>
          <w:rFonts w:ascii="Arial" w:hAnsi="Arial" w:cs="Arial"/>
          <w:color w:val="263C4A"/>
          <w:sz w:val="26"/>
          <w:szCs w:val="26"/>
        </w:rPr>
        <w:t>.</w:t>
      </w:r>
    </w:p>
    <w:p w14:paraId="19FED5F2" w14:textId="77777777" w:rsidR="00D77AFA" w:rsidRDefault="00D77AFA" w:rsidP="00D77AFA">
      <w:pPr>
        <w:pStyle w:val="NormalWeb"/>
        <w:shd w:val="clear" w:color="auto" w:fill="FFFFFF"/>
        <w:bidi/>
        <w:spacing w:before="0" w:beforeAutospacing="0"/>
        <w:jc w:val="both"/>
        <w:rPr>
          <w:rFonts w:ascii="Arial" w:hAnsi="Arial" w:cs="Arial"/>
          <w:color w:val="263C4A"/>
          <w:sz w:val="26"/>
          <w:szCs w:val="26"/>
        </w:rPr>
      </w:pPr>
      <w:hyperlink r:id="rId11" w:tgtFrame="_blank" w:history="1">
        <w:r>
          <w:rPr>
            <w:rStyle w:val="Hyperlink"/>
            <w:rFonts w:ascii="Arial" w:hAnsi="Arial" w:cs="Arial"/>
            <w:color w:val="0056B3"/>
            <w:sz w:val="26"/>
            <w:szCs w:val="26"/>
            <w:rtl/>
          </w:rPr>
          <w:t>דיווח עצמי על בידו</w:t>
        </w:r>
        <w:r>
          <w:rPr>
            <w:rStyle w:val="Hyperlink"/>
            <w:rFonts w:ascii="Arial" w:hAnsi="Arial" w:cs="Arial"/>
            <w:color w:val="0056B3"/>
            <w:sz w:val="26"/>
            <w:szCs w:val="26"/>
            <w:rtl/>
          </w:rPr>
          <w:t xml:space="preserve">ד בית לבאים במגע עם חולה מאומת </w:t>
        </w:r>
        <w:r>
          <w:rPr>
            <w:rStyle w:val="Hyperlink"/>
            <w:rFonts w:ascii="Arial" w:hAnsi="Arial" w:cs="Arial"/>
            <w:color w:val="0056B3"/>
            <w:sz w:val="26"/>
            <w:szCs w:val="26"/>
          </w:rPr>
          <w:t>&gt;</w:t>
        </w:r>
      </w:hyperlink>
    </w:p>
    <w:p w14:paraId="60625790" w14:textId="34193159" w:rsidR="006C43B4" w:rsidRDefault="00D77AFA" w:rsidP="00D77AFA">
      <w:pPr>
        <w:pStyle w:val="NormalWeb"/>
        <w:shd w:val="clear" w:color="auto" w:fill="FFFFFF"/>
        <w:bidi/>
        <w:spacing w:before="0" w:beforeAutospacing="0"/>
        <w:jc w:val="both"/>
        <w:rPr>
          <w:rFonts w:ascii="Arial" w:hAnsi="Arial" w:cs="Arial"/>
          <w:color w:val="263C4A"/>
          <w:sz w:val="26"/>
          <w:szCs w:val="26"/>
        </w:rPr>
      </w:pPr>
      <w:hyperlink r:id="rId12" w:tgtFrame="_self" w:history="1">
        <w:r>
          <w:rPr>
            <w:rStyle w:val="Hyperlink"/>
            <w:rFonts w:ascii="Arial" w:hAnsi="Arial" w:cs="Arial"/>
            <w:color w:val="007BFF"/>
            <w:sz w:val="26"/>
            <w:szCs w:val="26"/>
            <w:rtl/>
          </w:rPr>
          <w:t>מידע על קיצור תקו</w:t>
        </w:r>
        <w:r>
          <w:rPr>
            <w:rStyle w:val="Hyperlink"/>
            <w:rFonts w:ascii="Arial" w:hAnsi="Arial" w:cs="Arial"/>
            <w:color w:val="007BFF"/>
            <w:sz w:val="26"/>
            <w:szCs w:val="26"/>
            <w:rtl/>
          </w:rPr>
          <w:t xml:space="preserve">פת הבידוד </w:t>
        </w:r>
        <w:r>
          <w:rPr>
            <w:rStyle w:val="Hyperlink"/>
            <w:rFonts w:ascii="Arial" w:hAnsi="Arial" w:cs="Arial"/>
            <w:color w:val="007BFF"/>
            <w:sz w:val="26"/>
            <w:szCs w:val="26"/>
          </w:rPr>
          <w:t>&gt;</w:t>
        </w:r>
      </w:hyperlink>
    </w:p>
    <w:p w14:paraId="4A63B240" w14:textId="6DBA274D" w:rsidR="006C43B4" w:rsidRPr="006C43B4" w:rsidRDefault="006C43B4" w:rsidP="006C43B4">
      <w:pPr>
        <w:bidi w:val="0"/>
        <w:spacing w:after="200" w:line="276" w:lineRule="auto"/>
        <w:rPr>
          <w:rFonts w:ascii="Arial" w:eastAsia="Times New Roman" w:hAnsi="Arial" w:cs="Arial"/>
          <w:color w:val="263C4A"/>
          <w:sz w:val="26"/>
          <w:szCs w:val="26"/>
        </w:rPr>
      </w:pPr>
      <w:r>
        <w:rPr>
          <w:rFonts w:ascii="Arial" w:hAnsi="Arial" w:cs="Arial"/>
          <w:color w:val="263C4A"/>
          <w:sz w:val="26"/>
          <w:szCs w:val="26"/>
        </w:rPr>
        <w:br w:type="page"/>
      </w:r>
    </w:p>
    <w:p w14:paraId="6A5A6BD2" w14:textId="77777777" w:rsidR="00D77AFA" w:rsidRDefault="00D77AFA" w:rsidP="00D77AFA">
      <w:pPr>
        <w:pStyle w:val="2"/>
        <w:shd w:val="clear" w:color="auto" w:fill="FFFFFF"/>
        <w:bidi/>
        <w:jc w:val="both"/>
        <w:rPr>
          <w:rFonts w:hint="cs"/>
          <w:b w:val="0"/>
          <w:bCs w:val="0"/>
        </w:rPr>
      </w:pPr>
      <w:r>
        <w:rPr>
          <w:rStyle w:val="ng-binding"/>
          <w:b w:val="0"/>
          <w:bCs w:val="0"/>
          <w:rtl/>
        </w:rPr>
        <w:lastRenderedPageBreak/>
        <w:t>קיצור תקופת הבידוד</w:t>
      </w:r>
    </w:p>
    <w:p w14:paraId="29E74283" w14:textId="77777777" w:rsidR="00D77AFA" w:rsidRDefault="00D77AFA" w:rsidP="00D77AFA">
      <w:pPr>
        <w:pStyle w:val="3"/>
        <w:shd w:val="clear" w:color="auto" w:fill="FFFFFF"/>
        <w:bidi/>
        <w:jc w:val="both"/>
        <w:rPr>
          <w:rFonts w:ascii="Arial" w:hAnsi="Arial" w:cs="Arial"/>
          <w:b w:val="0"/>
          <w:bCs w:val="0"/>
          <w:color w:val="263C4A"/>
          <w:sz w:val="36"/>
          <w:szCs w:val="36"/>
        </w:rPr>
      </w:pPr>
      <w:r>
        <w:rPr>
          <w:rFonts w:ascii="Arial" w:hAnsi="Arial" w:cs="Arial"/>
          <w:b w:val="0"/>
          <w:bCs w:val="0"/>
          <w:color w:val="263C4A"/>
          <w:sz w:val="36"/>
          <w:szCs w:val="36"/>
          <w:rtl/>
        </w:rPr>
        <w:t>השוהים בבידוד יוכלו לסיים את תקופת הבידוד לאחר 12 ימים (במקום 14 ימים), בתנאי שיתקיימו כל התנאים הבאים</w:t>
      </w:r>
      <w:r>
        <w:rPr>
          <w:rFonts w:ascii="Arial" w:hAnsi="Arial" w:cs="Arial"/>
          <w:b w:val="0"/>
          <w:bCs w:val="0"/>
          <w:color w:val="263C4A"/>
          <w:sz w:val="36"/>
          <w:szCs w:val="36"/>
        </w:rPr>
        <w:t>: </w:t>
      </w:r>
    </w:p>
    <w:p w14:paraId="27EF72A9" w14:textId="77777777" w:rsidR="00D77AFA" w:rsidRDefault="00D77AFA" w:rsidP="00D77AFA">
      <w:pPr>
        <w:numPr>
          <w:ilvl w:val="0"/>
          <w:numId w:val="3"/>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rPr>
        <w:t>ידווחו על כניסה לבידוד ב</w:t>
      </w:r>
      <w:hyperlink r:id="rId13" w:tgtFrame="_self" w:history="1">
        <w:r>
          <w:rPr>
            <w:rStyle w:val="Hyperlink"/>
            <w:rFonts w:ascii="Arial" w:hAnsi="Arial" w:cs="Arial"/>
            <w:color w:val="007BFF"/>
            <w:sz w:val="26"/>
            <w:szCs w:val="26"/>
            <w:rtl/>
          </w:rPr>
          <w:t>טופס מקוון</w:t>
        </w:r>
      </w:hyperlink>
      <w:r>
        <w:rPr>
          <w:rFonts w:ascii="Arial" w:hAnsi="Arial" w:cs="Arial"/>
          <w:color w:val="263C4A"/>
          <w:sz w:val="26"/>
          <w:szCs w:val="26"/>
        </w:rPr>
        <w:t> </w:t>
      </w:r>
      <w:r>
        <w:rPr>
          <w:rFonts w:ascii="Arial" w:hAnsi="Arial" w:cs="Arial"/>
          <w:color w:val="263C4A"/>
          <w:sz w:val="26"/>
          <w:szCs w:val="26"/>
          <w:rtl/>
        </w:rPr>
        <w:t>או דרך מוקד קול הבריאות</w:t>
      </w:r>
      <w:r>
        <w:rPr>
          <w:rFonts w:ascii="Arial" w:hAnsi="Arial" w:cs="Arial"/>
          <w:color w:val="263C4A"/>
          <w:sz w:val="26"/>
          <w:szCs w:val="26"/>
        </w:rPr>
        <w:t>.</w:t>
      </w:r>
    </w:p>
    <w:p w14:paraId="280E736B" w14:textId="77777777" w:rsidR="00D77AFA" w:rsidRDefault="00D77AFA" w:rsidP="00D77AFA">
      <w:pPr>
        <w:numPr>
          <w:ilvl w:val="0"/>
          <w:numId w:val="3"/>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rPr>
        <w:t>יבצעו בדיקה ראשונה לקורונה מוקדם ככל האפשר לאחר הכניסה לבידוד</w:t>
      </w:r>
      <w:r>
        <w:rPr>
          <w:rFonts w:ascii="Arial" w:hAnsi="Arial" w:cs="Arial"/>
          <w:color w:val="263C4A"/>
          <w:sz w:val="26"/>
          <w:szCs w:val="26"/>
        </w:rPr>
        <w:t>.</w:t>
      </w:r>
    </w:p>
    <w:p w14:paraId="4D6EA849" w14:textId="77777777" w:rsidR="00D77AFA" w:rsidRDefault="00D77AFA" w:rsidP="00D77AFA">
      <w:pPr>
        <w:numPr>
          <w:ilvl w:val="0"/>
          <w:numId w:val="3"/>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rPr>
        <w:t>יבצעו בדיקה שנייה לקורונה מהיום ה-10 לאחר המגע האחרון עם חולה מאומת או מיום הכניסה לישראל</w:t>
      </w:r>
      <w:r>
        <w:rPr>
          <w:rFonts w:ascii="Arial" w:hAnsi="Arial" w:cs="Arial"/>
          <w:color w:val="263C4A"/>
          <w:sz w:val="26"/>
          <w:szCs w:val="26"/>
        </w:rPr>
        <w:t>.</w:t>
      </w:r>
    </w:p>
    <w:p w14:paraId="293ADF3F" w14:textId="77777777" w:rsidR="00D77AFA" w:rsidRDefault="00D77AFA" w:rsidP="00D77AFA">
      <w:pPr>
        <w:numPr>
          <w:ilvl w:val="0"/>
          <w:numId w:val="3"/>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rPr>
        <w:t>ימתינו לכל הפחות 24 שעות בין בדיקה לבדיקה. אין לבצע בדיקה חדשה ללא קבלת תשובה שלילית לבדיקה הקודמת</w:t>
      </w:r>
      <w:r>
        <w:rPr>
          <w:rFonts w:ascii="Arial" w:hAnsi="Arial" w:cs="Arial"/>
          <w:color w:val="263C4A"/>
          <w:sz w:val="26"/>
          <w:szCs w:val="26"/>
        </w:rPr>
        <w:t>.</w:t>
      </w:r>
    </w:p>
    <w:p w14:paraId="52934ED9" w14:textId="77777777" w:rsidR="00D77AFA" w:rsidRDefault="00D77AFA" w:rsidP="00D77AFA">
      <w:pPr>
        <w:numPr>
          <w:ilvl w:val="0"/>
          <w:numId w:val="3"/>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rPr>
        <w:t>תוצאות שתי הבדיקות יהיו שליליות</w:t>
      </w:r>
      <w:r>
        <w:rPr>
          <w:rFonts w:ascii="Arial" w:hAnsi="Arial" w:cs="Arial"/>
          <w:color w:val="263C4A"/>
          <w:sz w:val="26"/>
          <w:szCs w:val="26"/>
        </w:rPr>
        <w:t>. </w:t>
      </w:r>
    </w:p>
    <w:p w14:paraId="7844C84D" w14:textId="77777777" w:rsidR="00D77AFA" w:rsidRDefault="00D77AFA" w:rsidP="00D77AFA">
      <w:pPr>
        <w:pStyle w:val="3"/>
        <w:shd w:val="clear" w:color="auto" w:fill="FFFFFF"/>
        <w:bidi/>
        <w:jc w:val="both"/>
        <w:rPr>
          <w:rFonts w:ascii="Arial" w:hAnsi="Arial" w:cs="Arial"/>
          <w:b w:val="0"/>
          <w:bCs w:val="0"/>
          <w:color w:val="263C4A"/>
          <w:sz w:val="36"/>
          <w:szCs w:val="36"/>
        </w:rPr>
      </w:pPr>
      <w:r>
        <w:rPr>
          <w:rFonts w:ascii="Arial" w:hAnsi="Arial" w:cs="Arial"/>
          <w:b w:val="0"/>
          <w:bCs w:val="0"/>
          <w:color w:val="263C4A"/>
          <w:sz w:val="36"/>
          <w:szCs w:val="36"/>
          <w:rtl/>
        </w:rPr>
        <w:t>דוגמה לחישוב מועדי בדיקות ויציאה מבידוד</w:t>
      </w:r>
    </w:p>
    <w:p w14:paraId="01C51A47" w14:textId="77777777" w:rsidR="00D77AFA" w:rsidRDefault="00D77AFA" w:rsidP="00D77AFA">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tl/>
        </w:rPr>
        <w:t>מי שהמגע האחרון ההדוק שלו עם חולה מאומת היה בתאריך 1.11.2020 בשעה 14:00</w:t>
      </w:r>
      <w:r>
        <w:rPr>
          <w:rFonts w:ascii="Arial" w:hAnsi="Arial" w:cs="Arial"/>
          <w:color w:val="263C4A"/>
          <w:sz w:val="26"/>
          <w:szCs w:val="26"/>
        </w:rPr>
        <w:t>:</w:t>
      </w:r>
    </w:p>
    <w:p w14:paraId="018DC347" w14:textId="77777777" w:rsidR="00D77AFA" w:rsidRDefault="00D77AFA" w:rsidP="00D77AFA">
      <w:pPr>
        <w:numPr>
          <w:ilvl w:val="0"/>
          <w:numId w:val="4"/>
        </w:numPr>
        <w:shd w:val="clear" w:color="auto" w:fill="FFFFFF"/>
        <w:spacing w:before="100" w:beforeAutospacing="1" w:after="100" w:afterAutospacing="1"/>
        <w:ind w:right="450"/>
        <w:jc w:val="both"/>
        <w:rPr>
          <w:rFonts w:ascii="Arial" w:hAnsi="Arial" w:cs="Arial"/>
          <w:color w:val="263C4A"/>
          <w:sz w:val="26"/>
          <w:szCs w:val="26"/>
        </w:rPr>
      </w:pPr>
      <w:hyperlink r:id="rId14" w:tgtFrame="_self" w:history="1">
        <w:r>
          <w:rPr>
            <w:rStyle w:val="Hyperlink"/>
            <w:rFonts w:ascii="Arial" w:hAnsi="Arial" w:cs="Arial"/>
            <w:color w:val="007BFF"/>
            <w:sz w:val="26"/>
            <w:szCs w:val="26"/>
            <w:rtl/>
          </w:rPr>
          <w:t>ידווח בידוד באתר משרד הבריאות</w:t>
        </w:r>
      </w:hyperlink>
      <w:r>
        <w:rPr>
          <w:rFonts w:ascii="Arial" w:hAnsi="Arial" w:cs="Arial"/>
          <w:color w:val="263C4A"/>
          <w:sz w:val="26"/>
          <w:szCs w:val="26"/>
        </w:rPr>
        <w:t> </w:t>
      </w:r>
      <w:r>
        <w:rPr>
          <w:rFonts w:ascii="Arial" w:hAnsi="Arial" w:cs="Arial"/>
          <w:color w:val="263C4A"/>
          <w:sz w:val="26"/>
          <w:szCs w:val="26"/>
          <w:rtl/>
        </w:rPr>
        <w:t>עם כניסתו לבידוד</w:t>
      </w:r>
    </w:p>
    <w:p w14:paraId="36893816" w14:textId="77777777" w:rsidR="00D77AFA" w:rsidRDefault="00D77AFA" w:rsidP="00D77AFA">
      <w:pPr>
        <w:numPr>
          <w:ilvl w:val="0"/>
          <w:numId w:val="4"/>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rPr>
        <w:t>יבצע את הבדיקה הראשונה לקורונה מוקדם ככל האפשר עם כניסתו לבידוד</w:t>
      </w:r>
      <w:r>
        <w:rPr>
          <w:rFonts w:ascii="Arial" w:hAnsi="Arial" w:cs="Arial"/>
          <w:color w:val="263C4A"/>
          <w:sz w:val="26"/>
          <w:szCs w:val="26"/>
        </w:rPr>
        <w:t> </w:t>
      </w:r>
    </w:p>
    <w:p w14:paraId="493984CB" w14:textId="77777777" w:rsidR="00D77AFA" w:rsidRDefault="00D77AFA" w:rsidP="00D77AFA">
      <w:pPr>
        <w:numPr>
          <w:ilvl w:val="0"/>
          <w:numId w:val="4"/>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rPr>
        <w:t>יבצע את הבדיקה השנייה לקורונה החל מתאריך 10.11.2020</w:t>
      </w:r>
    </w:p>
    <w:p w14:paraId="3EA8408E" w14:textId="77777777" w:rsidR="00D77AFA" w:rsidRDefault="00D77AFA" w:rsidP="00D77AFA">
      <w:pPr>
        <w:numPr>
          <w:ilvl w:val="0"/>
          <w:numId w:val="4"/>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rPr>
        <w:t>אם תוצאות שתי הבדיקות יהיו שליליות לקורונה, יוכל לצאת מבידוד בתאריך 13.11.2020 בשעה 14:00 (במקום בתאריך 15.11.2020 בשעה 14:00)</w:t>
      </w:r>
      <w:r>
        <w:rPr>
          <w:rFonts w:ascii="Arial" w:hAnsi="Arial" w:cs="Arial"/>
          <w:color w:val="263C4A"/>
          <w:sz w:val="26"/>
          <w:szCs w:val="26"/>
        </w:rPr>
        <w:t>.</w:t>
      </w:r>
    </w:p>
    <w:p w14:paraId="57C15523" w14:textId="77777777" w:rsidR="00D77AFA" w:rsidRDefault="00D77AFA" w:rsidP="00D77AFA">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tl/>
        </w:rPr>
        <w:t>קיצור בידוד לסגלי רפואה יתבצע דרך המוסד הרפואי, בהתאם להנחיות משרד הבריאות ונהלי הדיווח הנדרשים</w:t>
      </w:r>
      <w:r>
        <w:rPr>
          <w:rFonts w:ascii="Arial" w:hAnsi="Arial" w:cs="Arial"/>
          <w:color w:val="263C4A"/>
          <w:sz w:val="26"/>
          <w:szCs w:val="26"/>
        </w:rPr>
        <w:t>.</w:t>
      </w:r>
    </w:p>
    <w:p w14:paraId="2EEBF97B" w14:textId="30C59A04" w:rsidR="00D77AFA" w:rsidRDefault="00D77AFA" w:rsidP="00D77AFA">
      <w:pPr>
        <w:shd w:val="clear" w:color="auto" w:fill="F7F7F7"/>
        <w:jc w:val="both"/>
        <w:rPr>
          <w:rFonts w:ascii="Arial" w:hAnsi="Arial" w:cs="Arial"/>
          <w:color w:val="263C4A"/>
          <w:sz w:val="26"/>
          <w:szCs w:val="26"/>
        </w:rPr>
      </w:pPr>
      <w:r>
        <w:rPr>
          <w:rStyle w:val="a8"/>
          <w:rFonts w:ascii="Arial" w:hAnsi="Arial" w:cs="Arial"/>
          <w:color w:val="263C4A"/>
          <w:sz w:val="26"/>
          <w:szCs w:val="26"/>
          <w:rtl/>
        </w:rPr>
        <w:t>מתחמים לביצוע בדיקות קורונה</w:t>
      </w:r>
      <w:r>
        <w:rPr>
          <w:rStyle w:val="a8"/>
          <w:rFonts w:ascii="Arial" w:hAnsi="Arial" w:cs="Arial"/>
          <w:color w:val="263C4A"/>
          <w:sz w:val="26"/>
          <w:szCs w:val="26"/>
        </w:rPr>
        <w:t>:</w:t>
      </w:r>
      <w:r w:rsidR="00B274E6">
        <w:rPr>
          <w:rFonts w:ascii="Arial" w:hAnsi="Arial" w:cs="Arial" w:hint="cs"/>
          <w:color w:val="263C4A"/>
          <w:sz w:val="26"/>
          <w:szCs w:val="26"/>
          <w:rtl/>
        </w:rPr>
        <w:t xml:space="preserve"> </w:t>
      </w:r>
      <w:r>
        <w:rPr>
          <w:rFonts w:ascii="Arial" w:hAnsi="Arial" w:cs="Arial"/>
          <w:color w:val="263C4A"/>
          <w:sz w:val="26"/>
          <w:szCs w:val="26"/>
          <w:rtl/>
        </w:rPr>
        <w:t>ניתן לקבל מידע על המתחמים לביצוע בדיקות קורונה </w:t>
      </w:r>
      <w:hyperlink r:id="rId15" w:tgtFrame="_blank" w:history="1">
        <w:r>
          <w:rPr>
            <w:rStyle w:val="Hyperlink"/>
            <w:rFonts w:ascii="Arial" w:hAnsi="Arial" w:cs="Arial"/>
            <w:color w:val="007BFF"/>
            <w:sz w:val="26"/>
            <w:szCs w:val="26"/>
            <w:rtl/>
          </w:rPr>
          <w:t>באתר פיקוד העורף</w:t>
        </w:r>
      </w:hyperlink>
      <w:r>
        <w:rPr>
          <w:rFonts w:ascii="Arial" w:hAnsi="Arial" w:cs="Arial"/>
          <w:color w:val="263C4A"/>
          <w:sz w:val="26"/>
          <w:szCs w:val="26"/>
        </w:rPr>
        <w:t> </w:t>
      </w:r>
      <w:r>
        <w:rPr>
          <w:rFonts w:ascii="Arial" w:hAnsi="Arial" w:cs="Arial"/>
          <w:color w:val="263C4A"/>
          <w:sz w:val="26"/>
          <w:szCs w:val="26"/>
          <w:rtl/>
        </w:rPr>
        <w:t>ובמוקדי קופות החולים</w:t>
      </w:r>
    </w:p>
    <w:p w14:paraId="2DCEAE63" w14:textId="77777777" w:rsidR="00D77AFA" w:rsidRDefault="00D77AFA" w:rsidP="00D77AFA">
      <w:pPr>
        <w:pStyle w:val="3"/>
        <w:shd w:val="clear" w:color="auto" w:fill="FFFFFF"/>
        <w:bidi/>
        <w:jc w:val="both"/>
        <w:rPr>
          <w:rFonts w:ascii="Arial" w:hAnsi="Arial" w:cs="Arial"/>
          <w:b w:val="0"/>
          <w:bCs w:val="0"/>
          <w:color w:val="263C4A"/>
          <w:sz w:val="36"/>
          <w:szCs w:val="36"/>
        </w:rPr>
      </w:pPr>
      <w:r>
        <w:rPr>
          <w:rFonts w:ascii="Arial" w:hAnsi="Arial" w:cs="Arial"/>
          <w:b w:val="0"/>
          <w:bCs w:val="0"/>
          <w:color w:val="263C4A"/>
          <w:sz w:val="36"/>
          <w:szCs w:val="36"/>
          <w:rtl/>
        </w:rPr>
        <w:t>קבלת אישור ויציאה מבידוד</w:t>
      </w:r>
    </w:p>
    <w:p w14:paraId="6D04E979" w14:textId="77777777" w:rsidR="00D77AFA" w:rsidRDefault="00D77AFA" w:rsidP="00D77AFA">
      <w:pPr>
        <w:numPr>
          <w:ilvl w:val="0"/>
          <w:numId w:val="5"/>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rPr>
        <w:t>אישור קיצור בידוד ישלח על ידי משרד הבריאות באמצעות מסרון</w:t>
      </w:r>
      <w:r>
        <w:rPr>
          <w:rFonts w:ascii="Arial" w:hAnsi="Arial" w:cs="Arial"/>
          <w:color w:val="263C4A"/>
          <w:sz w:val="26"/>
          <w:szCs w:val="26"/>
        </w:rPr>
        <w:t xml:space="preserve"> (SMS) </w:t>
      </w:r>
      <w:r>
        <w:rPr>
          <w:rFonts w:ascii="Arial" w:hAnsi="Arial" w:cs="Arial"/>
          <w:color w:val="263C4A"/>
          <w:sz w:val="26"/>
          <w:szCs w:val="26"/>
          <w:rtl/>
        </w:rPr>
        <w:t>או הודעה קולית</w:t>
      </w:r>
      <w:r>
        <w:rPr>
          <w:rFonts w:ascii="Arial" w:hAnsi="Arial" w:cs="Arial"/>
          <w:color w:val="263C4A"/>
          <w:sz w:val="26"/>
          <w:szCs w:val="26"/>
        </w:rPr>
        <w:t>.</w:t>
      </w:r>
    </w:p>
    <w:p w14:paraId="707DBB2B" w14:textId="77777777" w:rsidR="00D77AFA" w:rsidRDefault="00D77AFA" w:rsidP="00D77AFA">
      <w:pPr>
        <w:numPr>
          <w:ilvl w:val="0"/>
          <w:numId w:val="5"/>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rPr>
        <w:t>לאחר קבלת האישור ניתן לצאת מהבידוד לאחר 12 יממות מהמגע האחרון עם חולה מאומת או מיום הכניסה לישראל</w:t>
      </w:r>
      <w:r>
        <w:rPr>
          <w:rFonts w:ascii="Arial" w:hAnsi="Arial" w:cs="Arial"/>
          <w:color w:val="263C4A"/>
          <w:sz w:val="26"/>
          <w:szCs w:val="26"/>
        </w:rPr>
        <w:t>.</w:t>
      </w:r>
    </w:p>
    <w:p w14:paraId="22825656" w14:textId="77777777" w:rsidR="00D77AFA" w:rsidRDefault="00D77AFA" w:rsidP="00D77AFA">
      <w:pPr>
        <w:numPr>
          <w:ilvl w:val="0"/>
          <w:numId w:val="5"/>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rPr>
        <w:t>אם ישנה סיבה אחרת לבידוד (למשל קבלת מסרון איכון על חקירה אפידמיולוגית דיגיטלית), יש להישאר בבידוד ולהתייעץ עם מוקד קול הבריאות</w:t>
      </w:r>
      <w:r>
        <w:rPr>
          <w:rFonts w:ascii="Arial" w:hAnsi="Arial" w:cs="Arial"/>
          <w:color w:val="263C4A"/>
          <w:sz w:val="26"/>
          <w:szCs w:val="26"/>
        </w:rPr>
        <w:t>.</w:t>
      </w:r>
    </w:p>
    <w:p w14:paraId="7D36E280" w14:textId="77777777" w:rsidR="00D77AFA" w:rsidRDefault="00D77AFA" w:rsidP="00D77AFA">
      <w:pPr>
        <w:numPr>
          <w:ilvl w:val="0"/>
          <w:numId w:val="5"/>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rPr>
        <w:t>מי שמלווים אדם הנדרש לבידוד יוכלו לסיים את תקופת הבידוד יחד עם האדם אותו הם מלווים, אם אושר לו קיצור בידוד</w:t>
      </w:r>
      <w:r>
        <w:rPr>
          <w:rFonts w:ascii="Arial" w:hAnsi="Arial" w:cs="Arial"/>
          <w:color w:val="263C4A"/>
          <w:sz w:val="26"/>
          <w:szCs w:val="26"/>
        </w:rPr>
        <w:t>.</w:t>
      </w:r>
    </w:p>
    <w:p w14:paraId="0A4F378E" w14:textId="080202AE" w:rsidR="00023A3D" w:rsidRPr="00D77AFA" w:rsidRDefault="00023A3D" w:rsidP="00D77AFA">
      <w:pPr>
        <w:jc w:val="both"/>
        <w:rPr>
          <w:rtl/>
        </w:rPr>
      </w:pPr>
    </w:p>
    <w:p w14:paraId="502D8661" w14:textId="7D8927C7" w:rsidR="00D77AFA" w:rsidRDefault="00D77AFA" w:rsidP="00D77AFA">
      <w:pPr>
        <w:jc w:val="both"/>
        <w:rPr>
          <w:rtl/>
        </w:rPr>
      </w:pPr>
    </w:p>
    <w:p w14:paraId="425FE844" w14:textId="77777777" w:rsidR="00B274E6" w:rsidRDefault="00B274E6" w:rsidP="00B274E6">
      <w:pPr>
        <w:pStyle w:val="2"/>
        <w:shd w:val="clear" w:color="auto" w:fill="FFFFFF"/>
        <w:bidi/>
        <w:jc w:val="both"/>
        <w:rPr>
          <w:b w:val="0"/>
          <w:bCs w:val="0"/>
        </w:rPr>
      </w:pPr>
      <w:r>
        <w:rPr>
          <w:rStyle w:val="ng-binding"/>
          <w:b w:val="0"/>
          <w:bCs w:val="0"/>
        </w:rPr>
        <w:t xml:space="preserve">2. </w:t>
      </w:r>
      <w:r>
        <w:rPr>
          <w:rStyle w:val="ng-binding"/>
          <w:b w:val="0"/>
          <w:bCs w:val="0"/>
          <w:rtl/>
        </w:rPr>
        <w:t>בידוד לאנשים שנבדקו לקורונה בשל חשד להדבקות</w:t>
      </w:r>
    </w:p>
    <w:p w14:paraId="745E3FBB" w14:textId="54FD4DE0" w:rsidR="00B274E6" w:rsidRDefault="00B274E6" w:rsidP="00B274E6">
      <w:pPr>
        <w:shd w:val="clear" w:color="auto" w:fill="FFFFFF"/>
        <w:jc w:val="both"/>
        <w:rPr>
          <w:rFonts w:ascii="Arial" w:hAnsi="Arial" w:cs="Arial"/>
          <w:color w:val="263C4A"/>
          <w:sz w:val="26"/>
          <w:szCs w:val="26"/>
        </w:rPr>
      </w:pPr>
      <w:r>
        <w:rPr>
          <w:rFonts w:ascii="Arial" w:hAnsi="Arial" w:cs="Arial"/>
          <w:noProof/>
          <w:color w:val="263C4A"/>
          <w:sz w:val="26"/>
          <w:szCs w:val="26"/>
        </w:rPr>
        <w:drawing>
          <wp:inline distT="0" distB="0" distL="0" distR="0" wp14:anchorId="597A42C2" wp14:editId="6B090B24">
            <wp:extent cx="4772025" cy="2362200"/>
            <wp:effectExtent l="0" t="0" r="9525" b="0"/>
            <wp:docPr id="4" name="תמונה 4" descr="בידוד לאנשים שנבדקו לקורונה בשל חשד להדבק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בידוד לאנשים שנבדקו לקורונה בשל חשד להדבקות"/>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2025" cy="2362200"/>
                    </a:xfrm>
                    <a:prstGeom prst="rect">
                      <a:avLst/>
                    </a:prstGeom>
                    <a:noFill/>
                    <a:ln>
                      <a:noFill/>
                    </a:ln>
                  </pic:spPr>
                </pic:pic>
              </a:graphicData>
            </a:graphic>
          </wp:inline>
        </w:drawing>
      </w:r>
    </w:p>
    <w:p w14:paraId="5EBFF0A1" w14:textId="77777777" w:rsidR="00B274E6" w:rsidRDefault="00B274E6" w:rsidP="00B274E6">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Pr>
        <w:t> </w:t>
      </w:r>
    </w:p>
    <w:p w14:paraId="047F2888" w14:textId="77777777" w:rsidR="00B274E6" w:rsidRDefault="00B274E6" w:rsidP="00B274E6">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tl/>
        </w:rPr>
        <w:t>על אנשים שנבדקו בחשד להדבקות בקורונה להיכנס לבידוד עד לקבלת תוצאה שלילית</w:t>
      </w:r>
      <w:r>
        <w:rPr>
          <w:rFonts w:ascii="Arial" w:hAnsi="Arial" w:cs="Arial"/>
          <w:color w:val="263C4A"/>
          <w:sz w:val="26"/>
          <w:szCs w:val="26"/>
        </w:rPr>
        <w:t>.</w:t>
      </w:r>
    </w:p>
    <w:p w14:paraId="1D42AD4B" w14:textId="77777777" w:rsidR="00B274E6" w:rsidRDefault="00B274E6" w:rsidP="00B274E6">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tl/>
        </w:rPr>
        <w:t>בכל מקרה של קבלת תוצאה שלילית בבדיקת קורונה כאשר יש חובת בידוד אחרת, לא יהיה קיצור של משך הבידוד. (למשל חוזרים מחו"ל ממדינה אדומה חייבים להשלים 14 ימי בידוד מיום חזרתם ארצה, גם אם קיבלו תוצאה שלילית בבדיקה)</w:t>
      </w:r>
      <w:r>
        <w:rPr>
          <w:rFonts w:ascii="Arial" w:hAnsi="Arial" w:cs="Arial"/>
          <w:color w:val="263C4A"/>
          <w:sz w:val="26"/>
          <w:szCs w:val="26"/>
        </w:rPr>
        <w:t>.</w:t>
      </w:r>
    </w:p>
    <w:p w14:paraId="21FEDF74" w14:textId="77777777" w:rsidR="00B274E6" w:rsidRDefault="00B274E6" w:rsidP="00B274E6">
      <w:pPr>
        <w:pStyle w:val="NormalWeb"/>
        <w:shd w:val="clear" w:color="auto" w:fill="FFFFFF"/>
        <w:bidi/>
        <w:spacing w:before="0" w:beforeAutospacing="0"/>
        <w:jc w:val="both"/>
        <w:rPr>
          <w:rFonts w:ascii="Arial" w:hAnsi="Arial" w:cs="Arial"/>
          <w:color w:val="263C4A"/>
          <w:sz w:val="26"/>
          <w:szCs w:val="26"/>
        </w:rPr>
      </w:pPr>
      <w:r>
        <w:rPr>
          <w:rStyle w:val="a8"/>
          <w:rFonts w:ascii="Arial" w:hAnsi="Arial" w:cs="Arial"/>
          <w:color w:val="263C4A"/>
          <w:sz w:val="26"/>
          <w:szCs w:val="26"/>
          <w:rtl/>
        </w:rPr>
        <w:t>מי שנבדקו מיוזמתם והם מרגישים טוב (ללא תסמינים), לא ידוע על מגע עם חולה מאומת ולא שבו ממדינה אדומה</w:t>
      </w:r>
      <w:r>
        <w:rPr>
          <w:rFonts w:ascii="Arial" w:hAnsi="Arial" w:cs="Arial"/>
          <w:color w:val="263C4A"/>
          <w:sz w:val="26"/>
          <w:szCs w:val="26"/>
          <w:rtl/>
        </w:rPr>
        <w:t> </w:t>
      </w:r>
      <w:r>
        <w:rPr>
          <w:rFonts w:ascii="Arial" w:hAnsi="Arial" w:cs="Arial"/>
          <w:color w:val="263C4A"/>
          <w:sz w:val="26"/>
          <w:szCs w:val="26"/>
        </w:rPr>
        <w:t xml:space="preserve">- </w:t>
      </w:r>
      <w:r>
        <w:rPr>
          <w:rFonts w:ascii="Arial" w:hAnsi="Arial" w:cs="Arial"/>
          <w:color w:val="263C4A"/>
          <w:sz w:val="26"/>
          <w:szCs w:val="26"/>
          <w:rtl/>
        </w:rPr>
        <w:t>אין צורך בבידוד עד לקבלת תשובת הבדיקה</w:t>
      </w:r>
      <w:r>
        <w:rPr>
          <w:rFonts w:ascii="Arial" w:hAnsi="Arial" w:cs="Arial"/>
          <w:color w:val="263C4A"/>
          <w:sz w:val="26"/>
          <w:szCs w:val="26"/>
        </w:rPr>
        <w:t>. </w:t>
      </w:r>
    </w:p>
    <w:p w14:paraId="49CF2A60" w14:textId="77777777" w:rsidR="00B274E6" w:rsidRDefault="00B274E6" w:rsidP="00B274E6">
      <w:pPr>
        <w:pStyle w:val="3"/>
        <w:shd w:val="clear" w:color="auto" w:fill="FFFFFF"/>
        <w:bidi/>
        <w:jc w:val="both"/>
        <w:rPr>
          <w:rFonts w:ascii="Arial" w:hAnsi="Arial" w:cs="Arial"/>
          <w:b w:val="0"/>
          <w:bCs w:val="0"/>
          <w:color w:val="263C4A"/>
          <w:sz w:val="36"/>
          <w:szCs w:val="36"/>
        </w:rPr>
      </w:pPr>
      <w:r>
        <w:rPr>
          <w:rFonts w:ascii="Arial" w:hAnsi="Arial" w:cs="Arial"/>
          <w:b w:val="0"/>
          <w:bCs w:val="0"/>
          <w:color w:val="263C4A"/>
          <w:sz w:val="36"/>
          <w:szCs w:val="36"/>
          <w:rtl/>
        </w:rPr>
        <w:t>הופעת תסמינים</w:t>
      </w:r>
    </w:p>
    <w:p w14:paraId="2B99786C" w14:textId="6188ABF8" w:rsidR="006C43B4" w:rsidRDefault="00B274E6" w:rsidP="00B274E6">
      <w:pPr>
        <w:pStyle w:val="NormalWeb"/>
        <w:shd w:val="clear" w:color="auto" w:fill="FFFFFF"/>
        <w:bidi/>
        <w:spacing w:before="0" w:beforeAutospacing="0"/>
        <w:jc w:val="both"/>
        <w:rPr>
          <w:rFonts w:ascii="Arial" w:hAnsi="Arial" w:cs="Arial"/>
          <w:color w:val="263C4A"/>
          <w:sz w:val="26"/>
          <w:szCs w:val="26"/>
          <w:rtl/>
        </w:rPr>
      </w:pPr>
      <w:r>
        <w:rPr>
          <w:rFonts w:ascii="Arial" w:hAnsi="Arial" w:cs="Arial"/>
          <w:color w:val="263C4A"/>
          <w:sz w:val="26"/>
          <w:szCs w:val="26"/>
          <w:rtl/>
        </w:rPr>
        <w:t>אם בתוך 14 ימים מהמגע עם החולה המאומת הופיעו: חום מעל 38 מעלות, שיעול, קושי בנשימה או תסמין נשימתי אחר, או אבדן חוש טעם או ריח, יש לפנות למוקד קופת החולים המבטחת (חסרי ביטוח רפואי בלבד - יש לפנות למוקד קול הבריאות בטלפון 5400*). אין צורך להגיע למרפאת קופת חולים או לחדר מיון, אלא אם כן מדובר במקרה רפואי דחוף, אז יש ליידע את הקופה או חדר המיון על הגעת חשוד לקורונה</w:t>
      </w:r>
      <w:r>
        <w:rPr>
          <w:rFonts w:ascii="Arial" w:hAnsi="Arial" w:cs="Arial"/>
          <w:color w:val="263C4A"/>
          <w:sz w:val="26"/>
          <w:szCs w:val="26"/>
        </w:rPr>
        <w:t>.</w:t>
      </w:r>
    </w:p>
    <w:p w14:paraId="42F23930" w14:textId="1DB21E46" w:rsidR="00B274E6" w:rsidRPr="006C43B4" w:rsidRDefault="006C43B4" w:rsidP="006C43B4">
      <w:pPr>
        <w:bidi w:val="0"/>
        <w:spacing w:after="200" w:line="276" w:lineRule="auto"/>
        <w:rPr>
          <w:rFonts w:ascii="Arial" w:eastAsia="Times New Roman" w:hAnsi="Arial" w:cs="Arial"/>
          <w:color w:val="263C4A"/>
          <w:sz w:val="26"/>
          <w:szCs w:val="26"/>
          <w:rtl/>
        </w:rPr>
      </w:pPr>
      <w:r>
        <w:rPr>
          <w:rFonts w:ascii="Arial" w:hAnsi="Arial" w:cs="Arial"/>
          <w:color w:val="263C4A"/>
          <w:sz w:val="26"/>
          <w:szCs w:val="26"/>
          <w:rtl/>
        </w:rPr>
        <w:br w:type="page"/>
      </w:r>
    </w:p>
    <w:p w14:paraId="469CFCA6" w14:textId="77777777" w:rsidR="00B274E6" w:rsidRDefault="00B274E6" w:rsidP="00B274E6">
      <w:pPr>
        <w:pStyle w:val="2"/>
        <w:shd w:val="clear" w:color="auto" w:fill="FFFFFF"/>
        <w:bidi/>
        <w:jc w:val="both"/>
        <w:rPr>
          <w:b w:val="0"/>
          <w:bCs w:val="0"/>
        </w:rPr>
      </w:pPr>
      <w:r>
        <w:rPr>
          <w:rStyle w:val="ng-binding"/>
          <w:b w:val="0"/>
          <w:bCs w:val="0"/>
        </w:rPr>
        <w:lastRenderedPageBreak/>
        <w:t xml:space="preserve">3. </w:t>
      </w:r>
      <w:r>
        <w:rPr>
          <w:rStyle w:val="ng-binding"/>
          <w:b w:val="0"/>
          <w:bCs w:val="0"/>
          <w:rtl/>
        </w:rPr>
        <w:t>בידוד לשבים לישראל מחו"ל</w:t>
      </w:r>
    </w:p>
    <w:p w14:paraId="0F9552CF" w14:textId="5A2D8C21" w:rsidR="00B274E6" w:rsidRDefault="00B274E6" w:rsidP="00B274E6">
      <w:pPr>
        <w:shd w:val="clear" w:color="auto" w:fill="FFFFFF"/>
        <w:jc w:val="both"/>
        <w:rPr>
          <w:rFonts w:ascii="Arial" w:hAnsi="Arial" w:cs="Arial"/>
          <w:color w:val="263C4A"/>
          <w:sz w:val="26"/>
          <w:szCs w:val="26"/>
        </w:rPr>
      </w:pPr>
      <w:r>
        <w:rPr>
          <w:rFonts w:ascii="Arial" w:hAnsi="Arial" w:cs="Arial"/>
          <w:noProof/>
          <w:color w:val="263C4A"/>
          <w:sz w:val="26"/>
          <w:szCs w:val="26"/>
        </w:rPr>
        <w:drawing>
          <wp:inline distT="0" distB="0" distL="0" distR="0" wp14:anchorId="0378A6A0" wp14:editId="5D8F3693">
            <wp:extent cx="4733925" cy="2333625"/>
            <wp:effectExtent l="0" t="0" r="9525" b="9525"/>
            <wp:docPr id="5" name="תמונה 5" descr="בידוד לשבים לישראל מחו&quot;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בידוד לשבים לישראל מחו&quot;ל"/>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33925" cy="2333625"/>
                    </a:xfrm>
                    <a:prstGeom prst="rect">
                      <a:avLst/>
                    </a:prstGeom>
                    <a:noFill/>
                    <a:ln>
                      <a:noFill/>
                    </a:ln>
                  </pic:spPr>
                </pic:pic>
              </a:graphicData>
            </a:graphic>
          </wp:inline>
        </w:drawing>
      </w:r>
    </w:p>
    <w:p w14:paraId="6E969541" w14:textId="77777777" w:rsidR="00B274E6" w:rsidRDefault="00B274E6" w:rsidP="00B274E6">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Pr>
        <w:t> </w:t>
      </w:r>
    </w:p>
    <w:p w14:paraId="21E8D873" w14:textId="77777777" w:rsidR="00B274E6" w:rsidRDefault="00B274E6" w:rsidP="00B274E6">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tl/>
        </w:rPr>
        <w:t>השבים מחו"ל חייבים בתקופת בידוד</w:t>
      </w:r>
      <w:r>
        <w:rPr>
          <w:rFonts w:ascii="Arial" w:hAnsi="Arial" w:cs="Arial"/>
          <w:color w:val="263C4A"/>
          <w:sz w:val="26"/>
          <w:szCs w:val="26"/>
        </w:rPr>
        <w:t>. </w:t>
      </w:r>
      <w:r>
        <w:rPr>
          <w:rFonts w:ascii="Arial" w:hAnsi="Arial" w:cs="Arial"/>
          <w:color w:val="263C4A"/>
          <w:sz w:val="26"/>
          <w:szCs w:val="26"/>
        </w:rPr>
        <w:br/>
      </w:r>
      <w:r>
        <w:rPr>
          <w:rFonts w:ascii="Arial" w:hAnsi="Arial" w:cs="Arial"/>
          <w:color w:val="263C4A"/>
          <w:sz w:val="26"/>
          <w:szCs w:val="26"/>
          <w:rtl/>
        </w:rPr>
        <w:t>ישנם מקרים בהם לא נדרש בידוד - יש להתעדכן בהנחיות המעודכנות ב</w:t>
      </w:r>
      <w:hyperlink r:id="rId18" w:tgtFrame="_blank" w:history="1">
        <w:r>
          <w:rPr>
            <w:rStyle w:val="Hyperlink"/>
            <w:rFonts w:ascii="Arial" w:hAnsi="Arial" w:cs="Arial"/>
            <w:color w:val="007BFF"/>
            <w:sz w:val="26"/>
            <w:szCs w:val="26"/>
            <w:rtl/>
          </w:rPr>
          <w:t>אתר תעופה בזמן קורונה</w:t>
        </w:r>
      </w:hyperlink>
      <w:r>
        <w:rPr>
          <w:rFonts w:ascii="Arial" w:hAnsi="Arial" w:cs="Arial"/>
          <w:color w:val="263C4A"/>
          <w:sz w:val="26"/>
          <w:szCs w:val="26"/>
        </w:rPr>
        <w:t>.</w:t>
      </w:r>
    </w:p>
    <w:p w14:paraId="7CC474BD" w14:textId="77777777" w:rsidR="00B274E6" w:rsidRDefault="00B274E6" w:rsidP="00B274E6">
      <w:pPr>
        <w:pStyle w:val="NormalWeb"/>
        <w:shd w:val="clear" w:color="auto" w:fill="FFFFFF"/>
        <w:bidi/>
        <w:spacing w:before="0" w:beforeAutospacing="0"/>
        <w:jc w:val="both"/>
        <w:rPr>
          <w:rFonts w:ascii="Arial" w:hAnsi="Arial" w:cs="Arial"/>
          <w:color w:val="263C4A"/>
          <w:sz w:val="26"/>
          <w:szCs w:val="26"/>
        </w:rPr>
      </w:pPr>
      <w:hyperlink r:id="rId19" w:tgtFrame="_blank" w:history="1">
        <w:r>
          <w:rPr>
            <w:rStyle w:val="Hyperlink"/>
            <w:rFonts w:ascii="Arial" w:hAnsi="Arial" w:cs="Arial"/>
            <w:color w:val="007BFF"/>
            <w:sz w:val="26"/>
            <w:szCs w:val="26"/>
            <w:rtl/>
          </w:rPr>
          <w:t xml:space="preserve">מידע והנחיות לטסים לישראל וממנה - אתר תעופה בזמן קורונה </w:t>
        </w:r>
        <w:r>
          <w:rPr>
            <w:rStyle w:val="Hyperlink"/>
            <w:rFonts w:ascii="Arial" w:hAnsi="Arial" w:cs="Arial"/>
            <w:color w:val="007BFF"/>
            <w:sz w:val="26"/>
            <w:szCs w:val="26"/>
          </w:rPr>
          <w:t>&gt;</w:t>
        </w:r>
      </w:hyperlink>
    </w:p>
    <w:p w14:paraId="17BF6302" w14:textId="77777777" w:rsidR="00B274E6" w:rsidRDefault="00B274E6" w:rsidP="00B274E6">
      <w:pPr>
        <w:pStyle w:val="3"/>
        <w:shd w:val="clear" w:color="auto" w:fill="FFFFFF"/>
        <w:bidi/>
        <w:jc w:val="both"/>
        <w:rPr>
          <w:rFonts w:ascii="Arial" w:hAnsi="Arial" w:cs="Arial"/>
          <w:b w:val="0"/>
          <w:bCs w:val="0"/>
          <w:color w:val="263C4A"/>
          <w:sz w:val="36"/>
          <w:szCs w:val="36"/>
        </w:rPr>
      </w:pPr>
      <w:r>
        <w:rPr>
          <w:rFonts w:ascii="Arial" w:hAnsi="Arial" w:cs="Arial"/>
          <w:b w:val="0"/>
          <w:bCs w:val="0"/>
          <w:color w:val="263C4A"/>
          <w:sz w:val="36"/>
          <w:szCs w:val="36"/>
          <w:rtl/>
        </w:rPr>
        <w:t>דיווח עצמי</w:t>
      </w:r>
    </w:p>
    <w:p w14:paraId="24461061" w14:textId="77777777" w:rsidR="00B274E6" w:rsidRDefault="00B274E6" w:rsidP="00B274E6">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tl/>
        </w:rPr>
        <w:t>מי שנמצאים בבידוד בית נדרשים לדווח על כך למשרד הבריאות. הורים נדרשים לדווח בנפרד גם על כל אחד מילדיהם שנמצאים בבידוד</w:t>
      </w:r>
      <w:r>
        <w:rPr>
          <w:rFonts w:ascii="Arial" w:hAnsi="Arial" w:cs="Arial"/>
          <w:color w:val="263C4A"/>
          <w:sz w:val="26"/>
          <w:szCs w:val="26"/>
        </w:rPr>
        <w:t>.</w:t>
      </w:r>
    </w:p>
    <w:p w14:paraId="2EEF2C1C" w14:textId="1671DCBE" w:rsidR="006C43B4" w:rsidRDefault="00B274E6" w:rsidP="00B274E6">
      <w:pPr>
        <w:pStyle w:val="NormalWeb"/>
        <w:shd w:val="clear" w:color="auto" w:fill="FFFFFF"/>
        <w:bidi/>
        <w:spacing w:before="0" w:beforeAutospacing="0"/>
        <w:jc w:val="both"/>
        <w:rPr>
          <w:rFonts w:ascii="Arial" w:hAnsi="Arial" w:cs="Arial"/>
          <w:color w:val="263C4A"/>
          <w:sz w:val="26"/>
          <w:szCs w:val="26"/>
        </w:rPr>
      </w:pPr>
      <w:hyperlink r:id="rId20" w:tgtFrame="_blank" w:history="1">
        <w:r>
          <w:rPr>
            <w:rStyle w:val="Hyperlink"/>
            <w:rFonts w:ascii="Arial" w:hAnsi="Arial" w:cs="Arial"/>
            <w:color w:val="007BFF"/>
            <w:sz w:val="26"/>
            <w:szCs w:val="26"/>
            <w:rtl/>
          </w:rPr>
          <w:t xml:space="preserve">דיווח עצמי על בידוד לחוזרים מחו"ל </w:t>
        </w:r>
        <w:r>
          <w:rPr>
            <w:rStyle w:val="Hyperlink"/>
            <w:rFonts w:ascii="Arial" w:hAnsi="Arial" w:cs="Arial"/>
            <w:color w:val="007BFF"/>
            <w:sz w:val="26"/>
            <w:szCs w:val="26"/>
          </w:rPr>
          <w:t>&gt;</w:t>
        </w:r>
      </w:hyperlink>
    </w:p>
    <w:p w14:paraId="64CC8E09" w14:textId="6A997F36" w:rsidR="00B274E6" w:rsidRPr="006C43B4" w:rsidRDefault="006C43B4" w:rsidP="006C43B4">
      <w:pPr>
        <w:bidi w:val="0"/>
        <w:spacing w:after="200" w:line="276" w:lineRule="auto"/>
        <w:rPr>
          <w:rFonts w:ascii="Arial" w:eastAsia="Times New Roman" w:hAnsi="Arial" w:cs="Arial"/>
          <w:color w:val="263C4A"/>
          <w:sz w:val="26"/>
          <w:szCs w:val="26"/>
        </w:rPr>
      </w:pPr>
      <w:r>
        <w:rPr>
          <w:rFonts w:ascii="Arial" w:hAnsi="Arial" w:cs="Arial"/>
          <w:color w:val="263C4A"/>
          <w:sz w:val="26"/>
          <w:szCs w:val="26"/>
        </w:rPr>
        <w:br w:type="page"/>
      </w:r>
    </w:p>
    <w:p w14:paraId="65A2413B" w14:textId="5EE671EB" w:rsidR="00B274E6" w:rsidRDefault="00B274E6" w:rsidP="00B274E6">
      <w:pPr>
        <w:pStyle w:val="2"/>
        <w:bidi/>
        <w:jc w:val="both"/>
        <w:rPr>
          <w:b w:val="0"/>
          <w:bCs w:val="0"/>
        </w:rPr>
      </w:pPr>
      <w:r>
        <w:rPr>
          <w:rStyle w:val="ng-binding"/>
          <w:b w:val="0"/>
          <w:bCs w:val="0"/>
        </w:rPr>
        <w:lastRenderedPageBreak/>
        <w:t xml:space="preserve">4. </w:t>
      </w:r>
      <w:r>
        <w:rPr>
          <w:rStyle w:val="ng-binding"/>
          <w:rFonts w:hint="cs"/>
          <w:b w:val="0"/>
          <w:bCs w:val="0"/>
          <w:rtl/>
        </w:rPr>
        <w:t xml:space="preserve"> </w:t>
      </w:r>
      <w:r>
        <w:rPr>
          <w:rStyle w:val="ng-binding"/>
          <w:b w:val="0"/>
          <w:bCs w:val="0"/>
          <w:rtl/>
        </w:rPr>
        <w:t>בידוד לאנשים עם חום</w:t>
      </w:r>
    </w:p>
    <w:p w14:paraId="1CAD5445" w14:textId="64A387FC" w:rsidR="00B274E6" w:rsidRDefault="00B274E6" w:rsidP="00B274E6">
      <w:pPr>
        <w:jc w:val="both"/>
      </w:pPr>
      <w:r>
        <w:rPr>
          <w:noProof/>
        </w:rPr>
        <w:drawing>
          <wp:inline distT="0" distB="0" distL="0" distR="0" wp14:anchorId="1C182724" wp14:editId="716902F6">
            <wp:extent cx="4733925" cy="2333625"/>
            <wp:effectExtent l="0" t="0" r="9525" b="9525"/>
            <wp:docPr id="6" name="תמונה 6" descr="בידוד לאנשים עם חו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בידוד לאנשים עם חום"/>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33925" cy="2333625"/>
                    </a:xfrm>
                    <a:prstGeom prst="rect">
                      <a:avLst/>
                    </a:prstGeom>
                    <a:noFill/>
                    <a:ln>
                      <a:noFill/>
                    </a:ln>
                  </pic:spPr>
                </pic:pic>
              </a:graphicData>
            </a:graphic>
          </wp:inline>
        </w:drawing>
      </w:r>
    </w:p>
    <w:p w14:paraId="40869AC1" w14:textId="77777777" w:rsidR="00B274E6" w:rsidRDefault="00B274E6" w:rsidP="00B274E6">
      <w:pPr>
        <w:pStyle w:val="NormalWeb"/>
        <w:shd w:val="clear" w:color="auto" w:fill="FFFFFF"/>
        <w:bidi/>
        <w:spacing w:before="0" w:beforeAutospacing="0"/>
        <w:jc w:val="both"/>
        <w:rPr>
          <w:rFonts w:ascii="Arial" w:hAnsi="Arial" w:cs="Arial"/>
          <w:sz w:val="26"/>
          <w:szCs w:val="26"/>
        </w:rPr>
      </w:pPr>
      <w:r>
        <w:rPr>
          <w:rFonts w:ascii="Arial" w:hAnsi="Arial" w:cs="Arial"/>
          <w:sz w:val="26"/>
          <w:szCs w:val="26"/>
        </w:rPr>
        <w:t> </w:t>
      </w:r>
    </w:p>
    <w:p w14:paraId="06EBC717" w14:textId="77777777" w:rsidR="00B274E6" w:rsidRDefault="00B274E6" w:rsidP="00B274E6">
      <w:pPr>
        <w:pStyle w:val="NormalWeb"/>
        <w:shd w:val="clear" w:color="auto" w:fill="FFFFFF"/>
        <w:bidi/>
        <w:spacing w:before="0" w:beforeAutospacing="0"/>
        <w:jc w:val="both"/>
        <w:rPr>
          <w:rFonts w:ascii="Arial" w:hAnsi="Arial" w:cs="Arial"/>
          <w:sz w:val="26"/>
          <w:szCs w:val="26"/>
        </w:rPr>
      </w:pPr>
      <w:r>
        <w:rPr>
          <w:rFonts w:ascii="Arial" w:hAnsi="Arial" w:cs="Arial"/>
          <w:sz w:val="26"/>
          <w:szCs w:val="26"/>
          <w:rtl/>
        </w:rPr>
        <w:t>על אנשים עם חום של 38 מעלות ומעלה להישאר בבידוד בבית</w:t>
      </w:r>
      <w:r>
        <w:rPr>
          <w:rFonts w:ascii="Arial" w:hAnsi="Arial" w:cs="Arial"/>
          <w:sz w:val="26"/>
          <w:szCs w:val="26"/>
        </w:rPr>
        <w:t>.</w:t>
      </w:r>
      <w:r>
        <w:rPr>
          <w:rFonts w:ascii="Arial" w:hAnsi="Arial" w:cs="Arial"/>
          <w:sz w:val="26"/>
          <w:szCs w:val="26"/>
        </w:rPr>
        <w:br/>
      </w:r>
      <w:r>
        <w:rPr>
          <w:rFonts w:ascii="Arial" w:hAnsi="Arial" w:cs="Arial"/>
          <w:sz w:val="26"/>
          <w:szCs w:val="26"/>
          <w:rtl/>
        </w:rPr>
        <w:t>יש למדוד חום פעמיים ביום</w:t>
      </w:r>
      <w:r>
        <w:rPr>
          <w:rFonts w:ascii="Arial" w:hAnsi="Arial" w:cs="Arial"/>
          <w:sz w:val="26"/>
          <w:szCs w:val="26"/>
        </w:rPr>
        <w:t>.</w:t>
      </w:r>
    </w:p>
    <w:p w14:paraId="1E418331" w14:textId="6E577F9E" w:rsidR="006C43B4" w:rsidRDefault="00B274E6" w:rsidP="00B274E6">
      <w:pPr>
        <w:pStyle w:val="NormalWeb"/>
        <w:shd w:val="clear" w:color="auto" w:fill="FFFFFF"/>
        <w:bidi/>
        <w:spacing w:before="0" w:beforeAutospacing="0"/>
        <w:jc w:val="both"/>
        <w:rPr>
          <w:rFonts w:ascii="Arial" w:hAnsi="Arial" w:cs="Arial"/>
          <w:sz w:val="26"/>
          <w:szCs w:val="26"/>
          <w:rtl/>
        </w:rPr>
      </w:pPr>
      <w:r>
        <w:rPr>
          <w:rFonts w:ascii="Arial" w:hAnsi="Arial" w:cs="Arial"/>
          <w:sz w:val="26"/>
          <w:szCs w:val="26"/>
          <w:rtl/>
        </w:rPr>
        <w:t xml:space="preserve">ניתן לצאת מבידוד כאשר במשך יומיים רצופים נמדד חום שאינו גבוה מ-37.5 מעלות או לאחר קבלת תוצאת בדיקה שלילית לקורונה, לפי המוקדם </w:t>
      </w:r>
      <w:proofErr w:type="spellStart"/>
      <w:r>
        <w:rPr>
          <w:rFonts w:ascii="Arial" w:hAnsi="Arial" w:cs="Arial"/>
          <w:sz w:val="26"/>
          <w:szCs w:val="26"/>
          <w:rtl/>
        </w:rPr>
        <w:t>מביניהם</w:t>
      </w:r>
      <w:proofErr w:type="spellEnd"/>
      <w:r>
        <w:rPr>
          <w:rFonts w:ascii="Arial" w:hAnsi="Arial" w:cs="Arial"/>
          <w:sz w:val="26"/>
          <w:szCs w:val="26"/>
        </w:rPr>
        <w:t>.</w:t>
      </w:r>
    </w:p>
    <w:p w14:paraId="0DF5F80D" w14:textId="3039D62D" w:rsidR="006C43B4" w:rsidRPr="006C43B4" w:rsidRDefault="006C43B4" w:rsidP="006C43B4">
      <w:pPr>
        <w:bidi w:val="0"/>
        <w:spacing w:after="200" w:line="276" w:lineRule="auto"/>
        <w:rPr>
          <w:rFonts w:ascii="Arial" w:eastAsia="Times New Roman" w:hAnsi="Arial" w:cs="Arial"/>
          <w:sz w:val="26"/>
          <w:szCs w:val="26"/>
          <w:rtl/>
        </w:rPr>
      </w:pPr>
      <w:r>
        <w:rPr>
          <w:rFonts w:ascii="Arial" w:hAnsi="Arial" w:cs="Arial"/>
          <w:sz w:val="26"/>
          <w:szCs w:val="26"/>
          <w:rtl/>
        </w:rPr>
        <w:br w:type="page"/>
      </w:r>
    </w:p>
    <w:p w14:paraId="59219BE0" w14:textId="77777777" w:rsidR="00B274E6" w:rsidRDefault="00B274E6" w:rsidP="00B274E6">
      <w:pPr>
        <w:pStyle w:val="2"/>
        <w:bidi/>
        <w:jc w:val="both"/>
        <w:rPr>
          <w:b w:val="0"/>
          <w:bCs w:val="0"/>
        </w:rPr>
      </w:pPr>
      <w:r>
        <w:rPr>
          <w:rStyle w:val="ng-binding"/>
          <w:b w:val="0"/>
          <w:bCs w:val="0"/>
          <w:rtl/>
        </w:rPr>
        <w:lastRenderedPageBreak/>
        <w:t>הנחיות לבידוד בית</w:t>
      </w:r>
    </w:p>
    <w:p w14:paraId="532C0D88" w14:textId="1A142D6B" w:rsidR="00B274E6" w:rsidRPr="006C43B4" w:rsidRDefault="00B274E6" w:rsidP="006C43B4">
      <w:pPr>
        <w:jc w:val="both"/>
      </w:pPr>
      <w:r>
        <w:rPr>
          <w:noProof/>
          <w:color w:val="007BFF"/>
        </w:rPr>
        <w:drawing>
          <wp:inline distT="0" distB="0" distL="0" distR="0" wp14:anchorId="1E2A5593" wp14:editId="4CF7CCE2">
            <wp:extent cx="4733925" cy="2333625"/>
            <wp:effectExtent l="0" t="0" r="9525" b="9525"/>
            <wp:docPr id="7" name="תמונה 7" descr="הנחיות לבידוד בית">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הנחיות לבידוד בית">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33925" cy="2333625"/>
                    </a:xfrm>
                    <a:prstGeom prst="rect">
                      <a:avLst/>
                    </a:prstGeom>
                    <a:noFill/>
                    <a:ln>
                      <a:noFill/>
                    </a:ln>
                  </pic:spPr>
                </pic:pic>
              </a:graphicData>
            </a:graphic>
          </wp:inline>
        </w:drawing>
      </w:r>
    </w:p>
    <w:p w14:paraId="5C100F11" w14:textId="77777777" w:rsidR="00B274E6" w:rsidRDefault="00B274E6" w:rsidP="00B274E6">
      <w:pPr>
        <w:pStyle w:val="3"/>
        <w:bidi/>
        <w:jc w:val="both"/>
        <w:rPr>
          <w:b w:val="0"/>
          <w:bCs w:val="0"/>
          <w:sz w:val="36"/>
          <w:szCs w:val="36"/>
        </w:rPr>
      </w:pPr>
      <w:r>
        <w:rPr>
          <w:b w:val="0"/>
          <w:bCs w:val="0"/>
          <w:sz w:val="36"/>
          <w:szCs w:val="36"/>
          <w:rtl/>
        </w:rPr>
        <w:t>הנחיות למי שבבידוד</w:t>
      </w:r>
    </w:p>
    <w:p w14:paraId="6F1EF842" w14:textId="77777777" w:rsidR="00B274E6" w:rsidRDefault="00B274E6" w:rsidP="00B274E6">
      <w:pPr>
        <w:numPr>
          <w:ilvl w:val="0"/>
          <w:numId w:val="6"/>
        </w:numPr>
        <w:spacing w:before="100" w:beforeAutospacing="1" w:after="100" w:afterAutospacing="1"/>
        <w:ind w:right="450"/>
        <w:jc w:val="both"/>
        <w:rPr>
          <w:sz w:val="26"/>
          <w:szCs w:val="26"/>
        </w:rPr>
      </w:pPr>
      <w:r>
        <w:rPr>
          <w:rStyle w:val="a8"/>
          <w:sz w:val="26"/>
          <w:szCs w:val="26"/>
          <w:rtl/>
        </w:rPr>
        <w:t>אין לצאת מהבית</w:t>
      </w:r>
      <w:r>
        <w:rPr>
          <w:rStyle w:val="a8"/>
          <w:sz w:val="26"/>
          <w:szCs w:val="26"/>
        </w:rPr>
        <w:t>.</w:t>
      </w:r>
    </w:p>
    <w:p w14:paraId="1226EA33" w14:textId="77777777" w:rsidR="00B274E6" w:rsidRDefault="00B274E6" w:rsidP="00B274E6">
      <w:pPr>
        <w:numPr>
          <w:ilvl w:val="0"/>
          <w:numId w:val="6"/>
        </w:numPr>
        <w:spacing w:before="100" w:beforeAutospacing="1" w:after="100" w:afterAutospacing="1"/>
        <w:ind w:right="450"/>
        <w:jc w:val="both"/>
        <w:rPr>
          <w:sz w:val="26"/>
          <w:szCs w:val="26"/>
        </w:rPr>
      </w:pPr>
      <w:r>
        <w:rPr>
          <w:sz w:val="26"/>
          <w:szCs w:val="26"/>
          <w:rtl/>
        </w:rPr>
        <w:t>יש</w:t>
      </w:r>
      <w:r>
        <w:rPr>
          <w:sz w:val="26"/>
          <w:szCs w:val="26"/>
        </w:rPr>
        <w:t> </w:t>
      </w:r>
      <w:r>
        <w:rPr>
          <w:rStyle w:val="a8"/>
          <w:sz w:val="26"/>
          <w:szCs w:val="26"/>
          <w:rtl/>
        </w:rPr>
        <w:t>לשהות בחדר נפרד מאוורר היטב עם דלת סגורה</w:t>
      </w:r>
      <w:r>
        <w:rPr>
          <w:sz w:val="26"/>
          <w:szCs w:val="26"/>
        </w:rPr>
        <w:t xml:space="preserve">. </w:t>
      </w:r>
      <w:r>
        <w:rPr>
          <w:sz w:val="26"/>
          <w:szCs w:val="26"/>
          <w:rtl/>
        </w:rPr>
        <w:t>יציאה מהחדר תהיה רק לצורך פעולות הכרחיות ולזמן קצר ככל הניתן, תוך כדי כיסוי הפה והאף במסכת פה-אף (בעדיפות) או בבד</w:t>
      </w:r>
      <w:r>
        <w:rPr>
          <w:sz w:val="26"/>
          <w:szCs w:val="26"/>
        </w:rPr>
        <w:t>.</w:t>
      </w:r>
    </w:p>
    <w:p w14:paraId="0A694B36" w14:textId="77777777" w:rsidR="006C43B4" w:rsidRDefault="00B274E6" w:rsidP="00B274E6">
      <w:pPr>
        <w:numPr>
          <w:ilvl w:val="0"/>
          <w:numId w:val="6"/>
        </w:numPr>
        <w:spacing w:before="100" w:beforeAutospacing="1" w:after="100" w:afterAutospacing="1"/>
        <w:ind w:right="450"/>
        <w:jc w:val="both"/>
        <w:rPr>
          <w:sz w:val="26"/>
          <w:szCs w:val="26"/>
        </w:rPr>
      </w:pPr>
      <w:r>
        <w:rPr>
          <w:sz w:val="26"/>
          <w:szCs w:val="26"/>
          <w:rtl/>
        </w:rPr>
        <w:t>יש</w:t>
      </w:r>
      <w:r>
        <w:rPr>
          <w:sz w:val="26"/>
          <w:szCs w:val="26"/>
        </w:rPr>
        <w:t> </w:t>
      </w:r>
      <w:r>
        <w:rPr>
          <w:rStyle w:val="a8"/>
          <w:sz w:val="26"/>
          <w:szCs w:val="26"/>
          <w:rtl/>
        </w:rPr>
        <w:t>לשטוף ידיים</w:t>
      </w:r>
      <w:r>
        <w:rPr>
          <w:sz w:val="26"/>
          <w:szCs w:val="26"/>
        </w:rPr>
        <w:t> </w:t>
      </w:r>
      <w:r>
        <w:rPr>
          <w:sz w:val="26"/>
          <w:szCs w:val="26"/>
          <w:rtl/>
        </w:rPr>
        <w:t>במים וסבון או לחטא אותן בחומר חיטוי אלכוהולי לפני ואחרי הכנת אוכל, לפני אכילה ולפני ואחרי שימוש בשירותים.</w:t>
      </w:r>
    </w:p>
    <w:p w14:paraId="79F3617E" w14:textId="44EB1AA0" w:rsidR="00B274E6" w:rsidRDefault="00B274E6" w:rsidP="00B274E6">
      <w:pPr>
        <w:numPr>
          <w:ilvl w:val="0"/>
          <w:numId w:val="6"/>
        </w:numPr>
        <w:spacing w:before="100" w:beforeAutospacing="1" w:after="100" w:afterAutospacing="1"/>
        <w:ind w:right="450"/>
        <w:jc w:val="both"/>
        <w:rPr>
          <w:sz w:val="26"/>
          <w:szCs w:val="26"/>
        </w:rPr>
      </w:pPr>
      <w:r>
        <w:rPr>
          <w:sz w:val="26"/>
          <w:szCs w:val="26"/>
          <w:rtl/>
        </w:rPr>
        <w:t xml:space="preserve"> אם על הידיים יש לכלוך נראה לעין, יש להעדיף שטיפה במים וסבון על פני חומר חיטוי. עדיף</w:t>
      </w:r>
      <w:r w:rsidR="006C43B4">
        <w:rPr>
          <w:rFonts w:hint="cs"/>
          <w:sz w:val="26"/>
          <w:szCs w:val="26"/>
          <w:rtl/>
        </w:rPr>
        <w:t xml:space="preserve"> </w:t>
      </w:r>
      <w:r>
        <w:rPr>
          <w:sz w:val="26"/>
          <w:szCs w:val="26"/>
          <w:rtl/>
        </w:rPr>
        <w:t>להשתמש בניירות חד-פעמיים לייבוש הידיים</w:t>
      </w:r>
      <w:r>
        <w:rPr>
          <w:sz w:val="26"/>
          <w:szCs w:val="26"/>
        </w:rPr>
        <w:t>.</w:t>
      </w:r>
      <w:r>
        <w:rPr>
          <w:sz w:val="26"/>
          <w:szCs w:val="26"/>
        </w:rPr>
        <w:br/>
      </w:r>
      <w:hyperlink r:id="rId24" w:tgtFrame="_blank" w:history="1">
        <w:r>
          <w:rPr>
            <w:rStyle w:val="Hyperlink"/>
            <w:color w:val="007BFF"/>
            <w:sz w:val="26"/>
            <w:szCs w:val="26"/>
            <w:rtl/>
          </w:rPr>
          <w:t xml:space="preserve">איך נכון לשטוף ידיים </w:t>
        </w:r>
        <w:r>
          <w:rPr>
            <w:rStyle w:val="Hyperlink"/>
            <w:color w:val="007BFF"/>
            <w:sz w:val="26"/>
            <w:szCs w:val="26"/>
          </w:rPr>
          <w:t>&gt;</w:t>
        </w:r>
      </w:hyperlink>
    </w:p>
    <w:p w14:paraId="08F01D1B" w14:textId="77777777" w:rsidR="00B274E6" w:rsidRDefault="00B274E6" w:rsidP="00B274E6">
      <w:pPr>
        <w:numPr>
          <w:ilvl w:val="0"/>
          <w:numId w:val="6"/>
        </w:numPr>
        <w:spacing w:before="100" w:beforeAutospacing="1" w:after="100" w:afterAutospacing="1"/>
        <w:ind w:right="450"/>
        <w:jc w:val="both"/>
        <w:rPr>
          <w:sz w:val="26"/>
          <w:szCs w:val="26"/>
        </w:rPr>
      </w:pPr>
      <w:r>
        <w:rPr>
          <w:sz w:val="26"/>
          <w:szCs w:val="26"/>
          <w:rtl/>
        </w:rPr>
        <w:t>במידת האפשר, יש </w:t>
      </w:r>
      <w:r>
        <w:rPr>
          <w:rStyle w:val="a8"/>
          <w:sz w:val="26"/>
          <w:szCs w:val="26"/>
          <w:rtl/>
        </w:rPr>
        <w:t>להשתמש בשירותים ו/או מקלחת נפרדים</w:t>
      </w:r>
      <w:r>
        <w:rPr>
          <w:sz w:val="26"/>
          <w:szCs w:val="26"/>
        </w:rPr>
        <w:t>.</w:t>
      </w:r>
    </w:p>
    <w:p w14:paraId="7E9951DF" w14:textId="77777777" w:rsidR="00B274E6" w:rsidRDefault="00B274E6" w:rsidP="00B274E6">
      <w:pPr>
        <w:numPr>
          <w:ilvl w:val="0"/>
          <w:numId w:val="6"/>
        </w:numPr>
        <w:spacing w:before="100" w:beforeAutospacing="1" w:after="100" w:afterAutospacing="1"/>
        <w:ind w:right="450"/>
        <w:jc w:val="both"/>
        <w:rPr>
          <w:sz w:val="26"/>
          <w:szCs w:val="26"/>
        </w:rPr>
      </w:pPr>
      <w:r>
        <w:rPr>
          <w:sz w:val="26"/>
          <w:szCs w:val="26"/>
          <w:rtl/>
        </w:rPr>
        <w:t>יש </w:t>
      </w:r>
      <w:r>
        <w:rPr>
          <w:rStyle w:val="a8"/>
          <w:sz w:val="26"/>
          <w:szCs w:val="26"/>
          <w:rtl/>
        </w:rPr>
        <w:t>להקפיד על כיסוי הפה והאף</w:t>
      </w:r>
      <w:r>
        <w:rPr>
          <w:sz w:val="26"/>
          <w:szCs w:val="26"/>
          <w:rtl/>
        </w:rPr>
        <w:t> בעת עיטוש או שיעול, בעדיפות אל תוך מטפחת חד פעמית או מרפק מכופף, זאת על מנת למנוע את פיזור הנגיף. מיד לאחר מכן, יש לשטוף ידיים במים וסבון או לחטא אותן בחומר חיטוי אלכוהולי</w:t>
      </w:r>
      <w:r>
        <w:rPr>
          <w:sz w:val="26"/>
          <w:szCs w:val="26"/>
        </w:rPr>
        <w:t>.</w:t>
      </w:r>
    </w:p>
    <w:p w14:paraId="5AE6D9A3" w14:textId="77777777" w:rsidR="00B274E6" w:rsidRDefault="00B274E6" w:rsidP="00B274E6">
      <w:pPr>
        <w:numPr>
          <w:ilvl w:val="0"/>
          <w:numId w:val="6"/>
        </w:numPr>
        <w:spacing w:before="100" w:beforeAutospacing="1" w:after="100" w:afterAutospacing="1"/>
        <w:ind w:right="450"/>
        <w:jc w:val="both"/>
        <w:rPr>
          <w:sz w:val="26"/>
          <w:szCs w:val="26"/>
        </w:rPr>
      </w:pPr>
      <w:r>
        <w:rPr>
          <w:rStyle w:val="a8"/>
          <w:sz w:val="26"/>
          <w:szCs w:val="26"/>
          <w:rtl/>
        </w:rPr>
        <w:t>אישה מניקה</w:t>
      </w:r>
      <w:r>
        <w:rPr>
          <w:rStyle w:val="a8"/>
          <w:sz w:val="26"/>
          <w:szCs w:val="26"/>
        </w:rPr>
        <w:t> </w:t>
      </w:r>
      <w:r>
        <w:rPr>
          <w:sz w:val="26"/>
          <w:szCs w:val="26"/>
          <w:rtl/>
        </w:rPr>
        <w:t>יכולה להמשיך להניק את תינוקה אך עליה להקפיד על רחיצת ידיים יסודית לפני ההנקה ועל כיסוי הפה והאף במסכה או בד זמין אחר בעת ההנקה. אישה המעוניינת לשאוב חלב-אם צריכה להקפיד על רחיצת ידיים לפני השאיבה והנגיעה בבקבוק ובמשאבה ובמידת האפשר לתת לאדם אחר להאכיל את התינוק</w:t>
      </w:r>
      <w:r>
        <w:rPr>
          <w:sz w:val="26"/>
          <w:szCs w:val="26"/>
        </w:rPr>
        <w:t>.</w:t>
      </w:r>
    </w:p>
    <w:p w14:paraId="65382558" w14:textId="2B530B7C" w:rsidR="006C43B4" w:rsidRDefault="00B274E6" w:rsidP="00B274E6">
      <w:pPr>
        <w:numPr>
          <w:ilvl w:val="0"/>
          <w:numId w:val="6"/>
        </w:numPr>
        <w:spacing w:before="100" w:beforeAutospacing="1" w:after="100" w:afterAutospacing="1"/>
        <w:ind w:right="450"/>
        <w:jc w:val="both"/>
        <w:rPr>
          <w:sz w:val="26"/>
          <w:szCs w:val="26"/>
        </w:rPr>
      </w:pPr>
      <w:r>
        <w:rPr>
          <w:rStyle w:val="a8"/>
          <w:sz w:val="26"/>
          <w:szCs w:val="26"/>
          <w:rtl/>
        </w:rPr>
        <w:t>אם הופיעו חום או תסמינים נשימתיים</w:t>
      </w:r>
      <w:r>
        <w:rPr>
          <w:sz w:val="26"/>
          <w:szCs w:val="26"/>
        </w:rPr>
        <w:t xml:space="preserve">, </w:t>
      </w:r>
      <w:r>
        <w:rPr>
          <w:sz w:val="26"/>
          <w:szCs w:val="26"/>
          <w:rtl/>
        </w:rPr>
        <w:t>או אבדן חוש טעם או ריח, ובכל בעיה רפואית, יש לפנות טלפונית למרפאה או למוקד קופת החולים המבטחת (חסרי ביטוח רפואי - יש לפנות למוקד קול הבריאות בטלפון 5400*). במצבי חירום בלבד יש לפנות כמקובל למוקד 101 של מד"א או ישירות לחדר המיון, תוך יידוע מראש על הגעת אדם הנמצא בבידוד בית</w:t>
      </w:r>
      <w:r>
        <w:rPr>
          <w:sz w:val="26"/>
          <w:szCs w:val="26"/>
        </w:rPr>
        <w:t>.</w:t>
      </w:r>
    </w:p>
    <w:p w14:paraId="13A7E6EF" w14:textId="23FC2048" w:rsidR="00B274E6" w:rsidRDefault="006C43B4" w:rsidP="006C43B4">
      <w:pPr>
        <w:bidi w:val="0"/>
        <w:spacing w:after="200" w:line="276" w:lineRule="auto"/>
        <w:rPr>
          <w:sz w:val="26"/>
          <w:szCs w:val="26"/>
        </w:rPr>
      </w:pPr>
      <w:r>
        <w:rPr>
          <w:sz w:val="26"/>
          <w:szCs w:val="26"/>
        </w:rPr>
        <w:br w:type="page"/>
      </w:r>
    </w:p>
    <w:p w14:paraId="35FD86B9" w14:textId="77777777" w:rsidR="00B274E6" w:rsidRDefault="00B274E6" w:rsidP="00B274E6">
      <w:pPr>
        <w:pStyle w:val="3"/>
        <w:bidi/>
        <w:jc w:val="both"/>
        <w:rPr>
          <w:b w:val="0"/>
          <w:bCs w:val="0"/>
          <w:sz w:val="36"/>
          <w:szCs w:val="36"/>
        </w:rPr>
      </w:pPr>
      <w:r>
        <w:rPr>
          <w:b w:val="0"/>
          <w:bCs w:val="0"/>
          <w:sz w:val="36"/>
          <w:szCs w:val="36"/>
          <w:rtl/>
        </w:rPr>
        <w:lastRenderedPageBreak/>
        <w:t>הנחיות לקבוצה או משפחה של מבודדי בית (בנוסף להנחיות לאדם הבודד)</w:t>
      </w:r>
    </w:p>
    <w:p w14:paraId="5A26344F" w14:textId="77777777" w:rsidR="00B274E6" w:rsidRDefault="00B274E6" w:rsidP="00B274E6">
      <w:pPr>
        <w:numPr>
          <w:ilvl w:val="0"/>
          <w:numId w:val="7"/>
        </w:numPr>
        <w:spacing w:before="100" w:beforeAutospacing="1" w:after="100" w:afterAutospacing="1"/>
        <w:ind w:right="450"/>
        <w:jc w:val="both"/>
        <w:rPr>
          <w:sz w:val="26"/>
          <w:szCs w:val="26"/>
        </w:rPr>
      </w:pPr>
      <w:r>
        <w:rPr>
          <w:rStyle w:val="a8"/>
          <w:sz w:val="26"/>
          <w:szCs w:val="26"/>
          <w:rtl/>
        </w:rPr>
        <w:t>אם ישנם מספר מבודדים</w:t>
      </w:r>
      <w:r>
        <w:rPr>
          <w:sz w:val="26"/>
          <w:szCs w:val="26"/>
          <w:rtl/>
        </w:rPr>
        <w:t> באותו משק בית, שנחשפו לאותו מקור, הם יכולים לשהות יחד באותו חדר</w:t>
      </w:r>
      <w:r>
        <w:rPr>
          <w:sz w:val="26"/>
          <w:szCs w:val="26"/>
        </w:rPr>
        <w:t>.</w:t>
      </w:r>
    </w:p>
    <w:p w14:paraId="06B19105" w14:textId="77777777" w:rsidR="00B274E6" w:rsidRDefault="00B274E6" w:rsidP="00B274E6">
      <w:pPr>
        <w:numPr>
          <w:ilvl w:val="0"/>
          <w:numId w:val="7"/>
        </w:numPr>
        <w:spacing w:before="100" w:beforeAutospacing="1" w:after="100" w:afterAutospacing="1"/>
        <w:ind w:right="450"/>
        <w:jc w:val="both"/>
        <w:rPr>
          <w:sz w:val="26"/>
          <w:szCs w:val="26"/>
        </w:rPr>
      </w:pPr>
      <w:r>
        <w:rPr>
          <w:rStyle w:val="a8"/>
          <w:sz w:val="26"/>
          <w:szCs w:val="26"/>
          <w:rtl/>
        </w:rPr>
        <w:t>אם כל בני הבית נדרשים לבידוד</w:t>
      </w:r>
      <w:r>
        <w:rPr>
          <w:sz w:val="26"/>
          <w:szCs w:val="26"/>
        </w:rPr>
        <w:t xml:space="preserve">, </w:t>
      </w:r>
      <w:r>
        <w:rPr>
          <w:sz w:val="26"/>
          <w:szCs w:val="26"/>
          <w:rtl/>
        </w:rPr>
        <w:t>עקב חשיפה לאותו המקור, ניתן לשהות בכל חללי הבית</w:t>
      </w:r>
      <w:r>
        <w:rPr>
          <w:sz w:val="26"/>
          <w:szCs w:val="26"/>
        </w:rPr>
        <w:t>.</w:t>
      </w:r>
    </w:p>
    <w:p w14:paraId="651529E2" w14:textId="77777777" w:rsidR="00B274E6" w:rsidRDefault="00B274E6" w:rsidP="00B274E6">
      <w:pPr>
        <w:numPr>
          <w:ilvl w:val="0"/>
          <w:numId w:val="7"/>
        </w:numPr>
        <w:spacing w:before="100" w:beforeAutospacing="1" w:after="100" w:afterAutospacing="1"/>
        <w:ind w:right="450"/>
        <w:jc w:val="both"/>
        <w:rPr>
          <w:sz w:val="26"/>
          <w:szCs w:val="26"/>
        </w:rPr>
      </w:pPr>
      <w:r>
        <w:rPr>
          <w:sz w:val="26"/>
          <w:szCs w:val="26"/>
          <w:rtl/>
        </w:rPr>
        <w:t>יש </w:t>
      </w:r>
      <w:r>
        <w:rPr>
          <w:rStyle w:val="a8"/>
          <w:sz w:val="26"/>
          <w:szCs w:val="26"/>
          <w:rtl/>
        </w:rPr>
        <w:t>להימנע על כמה שניתן ממגע גופני </w:t>
      </w:r>
      <w:r>
        <w:rPr>
          <w:sz w:val="26"/>
          <w:szCs w:val="26"/>
          <w:rtl/>
        </w:rPr>
        <w:t>בין המתבודדים</w:t>
      </w:r>
      <w:r>
        <w:rPr>
          <w:sz w:val="26"/>
          <w:szCs w:val="26"/>
        </w:rPr>
        <w:t>.</w:t>
      </w:r>
    </w:p>
    <w:p w14:paraId="77F49E5C" w14:textId="77777777" w:rsidR="00B274E6" w:rsidRDefault="00B274E6" w:rsidP="00B274E6">
      <w:pPr>
        <w:numPr>
          <w:ilvl w:val="0"/>
          <w:numId w:val="7"/>
        </w:numPr>
        <w:spacing w:before="100" w:beforeAutospacing="1" w:after="100" w:afterAutospacing="1"/>
        <w:ind w:right="450"/>
        <w:jc w:val="both"/>
        <w:rPr>
          <w:sz w:val="26"/>
          <w:szCs w:val="26"/>
        </w:rPr>
      </w:pPr>
      <w:r>
        <w:rPr>
          <w:rStyle w:val="a8"/>
          <w:sz w:val="26"/>
          <w:szCs w:val="26"/>
          <w:rtl/>
        </w:rPr>
        <w:t>אין להשתמש באותם חפצים</w:t>
      </w:r>
      <w:r>
        <w:rPr>
          <w:sz w:val="26"/>
          <w:szCs w:val="26"/>
        </w:rPr>
        <w:t xml:space="preserve">, </w:t>
      </w:r>
      <w:r>
        <w:rPr>
          <w:sz w:val="26"/>
          <w:szCs w:val="26"/>
          <w:rtl/>
        </w:rPr>
        <w:t xml:space="preserve">כולל כלי שתייה ואכילה, אלא אם כן בוצע </w:t>
      </w:r>
      <w:proofErr w:type="spellStart"/>
      <w:r>
        <w:rPr>
          <w:sz w:val="26"/>
          <w:szCs w:val="26"/>
          <w:rtl/>
        </w:rPr>
        <w:t>נקיון</w:t>
      </w:r>
      <w:proofErr w:type="spellEnd"/>
      <w:r>
        <w:rPr>
          <w:sz w:val="26"/>
          <w:szCs w:val="26"/>
          <w:rtl/>
        </w:rPr>
        <w:t xml:space="preserve"> יסודי שלהם אחרי כל שימוש</w:t>
      </w:r>
      <w:r>
        <w:rPr>
          <w:sz w:val="26"/>
          <w:szCs w:val="26"/>
        </w:rPr>
        <w:t>.</w:t>
      </w:r>
    </w:p>
    <w:p w14:paraId="7E6C38C3" w14:textId="77777777" w:rsidR="00B274E6" w:rsidRDefault="00B274E6" w:rsidP="00B274E6">
      <w:pPr>
        <w:numPr>
          <w:ilvl w:val="0"/>
          <w:numId w:val="7"/>
        </w:numPr>
        <w:spacing w:before="100" w:beforeAutospacing="1" w:after="100" w:afterAutospacing="1"/>
        <w:ind w:right="450"/>
        <w:jc w:val="both"/>
        <w:rPr>
          <w:sz w:val="26"/>
          <w:szCs w:val="26"/>
        </w:rPr>
      </w:pPr>
      <w:r>
        <w:rPr>
          <w:sz w:val="26"/>
          <w:szCs w:val="26"/>
          <w:rtl/>
        </w:rPr>
        <w:t>לפני ולאחר טיפול בילדים, יש </w:t>
      </w:r>
      <w:r>
        <w:rPr>
          <w:rStyle w:val="a8"/>
          <w:sz w:val="26"/>
          <w:szCs w:val="26"/>
          <w:rtl/>
        </w:rPr>
        <w:t>לשטוף ידיים במים וסבון</w:t>
      </w:r>
      <w:r>
        <w:rPr>
          <w:sz w:val="26"/>
          <w:szCs w:val="26"/>
        </w:rPr>
        <w:t>.</w:t>
      </w:r>
    </w:p>
    <w:p w14:paraId="18CA8F19" w14:textId="77777777" w:rsidR="00B274E6" w:rsidRDefault="00B274E6" w:rsidP="00B274E6">
      <w:pPr>
        <w:numPr>
          <w:ilvl w:val="0"/>
          <w:numId w:val="7"/>
        </w:numPr>
        <w:spacing w:before="100" w:beforeAutospacing="1" w:after="100" w:afterAutospacing="1"/>
        <w:ind w:right="450"/>
        <w:jc w:val="both"/>
        <w:rPr>
          <w:sz w:val="26"/>
          <w:szCs w:val="26"/>
        </w:rPr>
      </w:pPr>
      <w:r>
        <w:rPr>
          <w:sz w:val="26"/>
          <w:szCs w:val="26"/>
          <w:rtl/>
        </w:rPr>
        <w:t>יש להשתמש בצעצועים שניתן לנקות אותם לאחר שימוש</w:t>
      </w:r>
      <w:r>
        <w:rPr>
          <w:sz w:val="26"/>
          <w:szCs w:val="26"/>
        </w:rPr>
        <w:t>.</w:t>
      </w:r>
    </w:p>
    <w:p w14:paraId="2DE0681B" w14:textId="77777777" w:rsidR="00B274E6" w:rsidRDefault="00B274E6" w:rsidP="00B274E6">
      <w:pPr>
        <w:pStyle w:val="3"/>
        <w:bidi/>
        <w:jc w:val="both"/>
        <w:rPr>
          <w:b w:val="0"/>
          <w:bCs w:val="0"/>
          <w:sz w:val="36"/>
          <w:szCs w:val="36"/>
        </w:rPr>
      </w:pPr>
      <w:r>
        <w:rPr>
          <w:b w:val="0"/>
          <w:bCs w:val="0"/>
          <w:sz w:val="36"/>
          <w:szCs w:val="36"/>
          <w:rtl/>
        </w:rPr>
        <w:t>הנחיות כלליות</w:t>
      </w:r>
    </w:p>
    <w:p w14:paraId="1506AC3A" w14:textId="77777777" w:rsidR="00B274E6" w:rsidRDefault="00B274E6" w:rsidP="00B274E6">
      <w:pPr>
        <w:numPr>
          <w:ilvl w:val="0"/>
          <w:numId w:val="8"/>
        </w:numPr>
        <w:spacing w:before="100" w:beforeAutospacing="1" w:after="100" w:afterAutospacing="1"/>
        <w:ind w:right="450"/>
        <w:jc w:val="both"/>
        <w:rPr>
          <w:sz w:val="26"/>
          <w:szCs w:val="26"/>
        </w:rPr>
      </w:pPr>
      <w:r>
        <w:rPr>
          <w:sz w:val="26"/>
          <w:szCs w:val="26"/>
          <w:rtl/>
        </w:rPr>
        <w:t>מומלץ </w:t>
      </w:r>
      <w:r>
        <w:rPr>
          <w:rStyle w:val="a8"/>
          <w:sz w:val="26"/>
          <w:szCs w:val="26"/>
          <w:rtl/>
        </w:rPr>
        <w:t>לצמצם את מספר האנשים שלא מבודדים הנמצאים בבית</w:t>
      </w:r>
      <w:r>
        <w:rPr>
          <w:sz w:val="26"/>
          <w:szCs w:val="26"/>
          <w:rtl/>
        </w:rPr>
        <w:t> הנכנסים לחדר הבידוד בו נמצאים אנשים בבידוד, עם עדיפות לאדם אחד בריא ללא מחלות רקע</w:t>
      </w:r>
      <w:r>
        <w:rPr>
          <w:sz w:val="26"/>
          <w:szCs w:val="26"/>
        </w:rPr>
        <w:t>.</w:t>
      </w:r>
    </w:p>
    <w:p w14:paraId="3C09ED6F" w14:textId="77777777" w:rsidR="00B274E6" w:rsidRDefault="00B274E6" w:rsidP="00B274E6">
      <w:pPr>
        <w:numPr>
          <w:ilvl w:val="0"/>
          <w:numId w:val="8"/>
        </w:numPr>
        <w:spacing w:before="100" w:beforeAutospacing="1" w:after="100" w:afterAutospacing="1"/>
        <w:ind w:right="450"/>
        <w:jc w:val="both"/>
        <w:rPr>
          <w:sz w:val="26"/>
          <w:szCs w:val="26"/>
        </w:rPr>
      </w:pPr>
      <w:r>
        <w:rPr>
          <w:rStyle w:val="a8"/>
          <w:sz w:val="26"/>
          <w:szCs w:val="26"/>
          <w:rtl/>
        </w:rPr>
        <w:t>אין להכניס מבקרים לבית</w:t>
      </w:r>
      <w:r>
        <w:rPr>
          <w:rStyle w:val="a8"/>
          <w:sz w:val="26"/>
          <w:szCs w:val="26"/>
        </w:rPr>
        <w:t>.</w:t>
      </w:r>
    </w:p>
    <w:p w14:paraId="63E69649" w14:textId="77777777" w:rsidR="00B274E6" w:rsidRDefault="00B274E6" w:rsidP="00B274E6">
      <w:pPr>
        <w:numPr>
          <w:ilvl w:val="0"/>
          <w:numId w:val="8"/>
        </w:numPr>
        <w:spacing w:before="100" w:beforeAutospacing="1" w:after="100" w:afterAutospacing="1"/>
        <w:ind w:right="450"/>
        <w:jc w:val="both"/>
        <w:rPr>
          <w:sz w:val="26"/>
          <w:szCs w:val="26"/>
        </w:rPr>
      </w:pPr>
      <w:r>
        <w:rPr>
          <w:sz w:val="26"/>
          <w:szCs w:val="26"/>
          <w:rtl/>
        </w:rPr>
        <w:t>יש לבדוק שאזורי הבית המשותפים כגון מטבח ושירותים </w:t>
      </w:r>
      <w:r>
        <w:rPr>
          <w:rStyle w:val="a8"/>
          <w:sz w:val="26"/>
          <w:szCs w:val="26"/>
          <w:rtl/>
        </w:rPr>
        <w:t>מאווררים היטב</w:t>
      </w:r>
      <w:r>
        <w:rPr>
          <w:sz w:val="26"/>
          <w:szCs w:val="26"/>
        </w:rPr>
        <w:t>.</w:t>
      </w:r>
    </w:p>
    <w:p w14:paraId="20205BFE" w14:textId="77777777" w:rsidR="00B274E6" w:rsidRDefault="00B274E6" w:rsidP="00B274E6">
      <w:pPr>
        <w:numPr>
          <w:ilvl w:val="0"/>
          <w:numId w:val="8"/>
        </w:numPr>
        <w:spacing w:before="100" w:beforeAutospacing="1" w:after="100" w:afterAutospacing="1"/>
        <w:ind w:right="450"/>
        <w:jc w:val="both"/>
        <w:rPr>
          <w:sz w:val="26"/>
          <w:szCs w:val="26"/>
        </w:rPr>
      </w:pPr>
      <w:r>
        <w:rPr>
          <w:sz w:val="26"/>
          <w:szCs w:val="26"/>
          <w:rtl/>
        </w:rPr>
        <w:t>יש </w:t>
      </w:r>
      <w:r>
        <w:rPr>
          <w:rStyle w:val="a8"/>
          <w:sz w:val="26"/>
          <w:szCs w:val="26"/>
          <w:rtl/>
        </w:rPr>
        <w:t>להימנע ככל האפשר מהכניסה אל חדרו של השוהה בבידוד</w:t>
      </w:r>
      <w:r>
        <w:rPr>
          <w:sz w:val="26"/>
          <w:szCs w:val="26"/>
        </w:rPr>
        <w:t xml:space="preserve">. </w:t>
      </w:r>
      <w:r>
        <w:rPr>
          <w:sz w:val="26"/>
          <w:szCs w:val="26"/>
          <w:rtl/>
        </w:rPr>
        <w:t>בכניסה לחדר הבידוד מומלץ לכסות את הפה והאף, בעדיפות עם מסכת פה-אף אך אפשר להשתמש גם בבד. אין לגעת במסכה בזמן השימוש</w:t>
      </w:r>
      <w:r>
        <w:rPr>
          <w:sz w:val="26"/>
          <w:szCs w:val="26"/>
        </w:rPr>
        <w:t>.</w:t>
      </w:r>
    </w:p>
    <w:p w14:paraId="1475E137" w14:textId="77777777" w:rsidR="00B274E6" w:rsidRDefault="00B274E6" w:rsidP="00B274E6">
      <w:pPr>
        <w:numPr>
          <w:ilvl w:val="0"/>
          <w:numId w:val="8"/>
        </w:numPr>
        <w:spacing w:before="100" w:beforeAutospacing="1" w:after="100" w:afterAutospacing="1"/>
        <w:ind w:right="450"/>
        <w:jc w:val="both"/>
        <w:rPr>
          <w:sz w:val="26"/>
          <w:szCs w:val="26"/>
        </w:rPr>
      </w:pPr>
      <w:r>
        <w:rPr>
          <w:sz w:val="26"/>
          <w:szCs w:val="26"/>
          <w:rtl/>
        </w:rPr>
        <w:t>מומלץ</w:t>
      </w:r>
      <w:r>
        <w:rPr>
          <w:rStyle w:val="a8"/>
          <w:sz w:val="26"/>
          <w:szCs w:val="26"/>
          <w:rtl/>
        </w:rPr>
        <w:t> להשתמש בכפפות חד פעמיות</w:t>
      </w:r>
      <w:r>
        <w:rPr>
          <w:rStyle w:val="a8"/>
          <w:sz w:val="26"/>
          <w:szCs w:val="26"/>
        </w:rPr>
        <w:t> </w:t>
      </w:r>
      <w:r>
        <w:rPr>
          <w:sz w:val="26"/>
          <w:szCs w:val="26"/>
          <w:rtl/>
        </w:rPr>
        <w:t>בכל מגע עם המבודד וסביבת חדר הבידוד כולל משטחים, בגדים או מצעים מלוכלכים</w:t>
      </w:r>
      <w:r>
        <w:rPr>
          <w:sz w:val="26"/>
          <w:szCs w:val="26"/>
        </w:rPr>
        <w:t>.</w:t>
      </w:r>
    </w:p>
    <w:p w14:paraId="094DA877" w14:textId="77777777" w:rsidR="00B274E6" w:rsidRDefault="00B274E6" w:rsidP="00B274E6">
      <w:pPr>
        <w:numPr>
          <w:ilvl w:val="0"/>
          <w:numId w:val="8"/>
        </w:numPr>
        <w:spacing w:before="100" w:beforeAutospacing="1" w:after="100" w:afterAutospacing="1"/>
        <w:ind w:right="450"/>
        <w:jc w:val="both"/>
        <w:rPr>
          <w:sz w:val="26"/>
          <w:szCs w:val="26"/>
        </w:rPr>
      </w:pPr>
      <w:r>
        <w:rPr>
          <w:sz w:val="26"/>
          <w:szCs w:val="26"/>
          <w:rtl/>
        </w:rPr>
        <w:t>מומלץ</w:t>
      </w:r>
      <w:r>
        <w:rPr>
          <w:sz w:val="26"/>
          <w:szCs w:val="26"/>
        </w:rPr>
        <w:t> </w:t>
      </w:r>
      <w:r>
        <w:rPr>
          <w:rStyle w:val="a8"/>
          <w:sz w:val="26"/>
          <w:szCs w:val="26"/>
          <w:rtl/>
        </w:rPr>
        <w:t>להימנע ממגע ישיר עם נוזלי הגוף</w:t>
      </w:r>
      <w:r>
        <w:rPr>
          <w:sz w:val="26"/>
          <w:szCs w:val="26"/>
        </w:rPr>
        <w:t xml:space="preserve">, </w:t>
      </w:r>
      <w:r>
        <w:rPr>
          <w:sz w:val="26"/>
          <w:szCs w:val="26"/>
          <w:rtl/>
        </w:rPr>
        <w:t>ובמיוחד הפרשות מהפה, דרכי הנשימה שתן וצואה של המבודד</w:t>
      </w:r>
      <w:r>
        <w:rPr>
          <w:sz w:val="26"/>
          <w:szCs w:val="26"/>
        </w:rPr>
        <w:t>.</w:t>
      </w:r>
    </w:p>
    <w:p w14:paraId="03449A87" w14:textId="77777777" w:rsidR="00B274E6" w:rsidRDefault="00B274E6" w:rsidP="00B274E6">
      <w:pPr>
        <w:numPr>
          <w:ilvl w:val="0"/>
          <w:numId w:val="8"/>
        </w:numPr>
        <w:spacing w:before="100" w:beforeAutospacing="1" w:after="100" w:afterAutospacing="1"/>
        <w:ind w:right="450"/>
        <w:jc w:val="both"/>
        <w:rPr>
          <w:sz w:val="26"/>
          <w:szCs w:val="26"/>
        </w:rPr>
      </w:pPr>
      <w:r>
        <w:rPr>
          <w:sz w:val="26"/>
          <w:szCs w:val="26"/>
          <w:rtl/>
        </w:rPr>
        <w:t>יש</w:t>
      </w:r>
      <w:r>
        <w:rPr>
          <w:sz w:val="26"/>
          <w:szCs w:val="26"/>
        </w:rPr>
        <w:t> </w:t>
      </w:r>
      <w:r>
        <w:rPr>
          <w:rStyle w:val="a8"/>
          <w:sz w:val="26"/>
          <w:szCs w:val="26"/>
          <w:rtl/>
        </w:rPr>
        <w:t>לשטוף ידיים במים וסבון</w:t>
      </w:r>
      <w:r>
        <w:rPr>
          <w:rStyle w:val="a8"/>
          <w:sz w:val="26"/>
          <w:szCs w:val="26"/>
        </w:rPr>
        <w:t> </w:t>
      </w:r>
      <w:r>
        <w:rPr>
          <w:sz w:val="26"/>
          <w:szCs w:val="26"/>
          <w:rtl/>
        </w:rPr>
        <w:t>או לחטא אותן בחומר חיטוי אלכוהולי אחרי כל מגע עם המבודד או עם סביבתו וחפציו, לפני אכילה ואחרי שימוש בשירותים. יש להעדיף שטיפה במים וסבון על פני חומר חיטוי אם על הידיים יש לכלוך נראה לעין</w:t>
      </w:r>
      <w:r>
        <w:rPr>
          <w:sz w:val="26"/>
          <w:szCs w:val="26"/>
        </w:rPr>
        <w:t>.</w:t>
      </w:r>
    </w:p>
    <w:p w14:paraId="79E8D07B" w14:textId="77777777" w:rsidR="00B274E6" w:rsidRDefault="00B274E6" w:rsidP="00B274E6">
      <w:pPr>
        <w:numPr>
          <w:ilvl w:val="0"/>
          <w:numId w:val="8"/>
        </w:numPr>
        <w:spacing w:before="100" w:beforeAutospacing="1" w:after="100" w:afterAutospacing="1"/>
        <w:ind w:right="450"/>
        <w:jc w:val="both"/>
        <w:rPr>
          <w:sz w:val="26"/>
          <w:szCs w:val="26"/>
        </w:rPr>
      </w:pPr>
      <w:r>
        <w:rPr>
          <w:sz w:val="26"/>
          <w:szCs w:val="26"/>
          <w:rtl/>
        </w:rPr>
        <w:t>על כל בני הבית להקפיד על </w:t>
      </w:r>
      <w:r>
        <w:rPr>
          <w:rStyle w:val="a8"/>
          <w:sz w:val="26"/>
          <w:szCs w:val="26"/>
          <w:rtl/>
        </w:rPr>
        <w:t>שטיפת ידיים באופן תכוף</w:t>
      </w:r>
      <w:r>
        <w:rPr>
          <w:sz w:val="26"/>
          <w:szCs w:val="26"/>
        </w:rPr>
        <w:t>.</w:t>
      </w:r>
      <w:r>
        <w:rPr>
          <w:sz w:val="26"/>
          <w:szCs w:val="26"/>
        </w:rPr>
        <w:br/>
      </w:r>
      <w:hyperlink r:id="rId25" w:tgtFrame="_blank" w:history="1">
        <w:r>
          <w:rPr>
            <w:rStyle w:val="Hyperlink"/>
            <w:color w:val="007BFF"/>
            <w:sz w:val="26"/>
            <w:szCs w:val="26"/>
            <w:rtl/>
          </w:rPr>
          <w:t xml:space="preserve">איך נכון לשטוף ידיים </w:t>
        </w:r>
        <w:r>
          <w:rPr>
            <w:rStyle w:val="Hyperlink"/>
            <w:color w:val="007BFF"/>
            <w:sz w:val="26"/>
            <w:szCs w:val="26"/>
          </w:rPr>
          <w:t>&gt;</w:t>
        </w:r>
      </w:hyperlink>
    </w:p>
    <w:p w14:paraId="7392FBAA" w14:textId="77777777" w:rsidR="00B274E6" w:rsidRDefault="00B274E6" w:rsidP="00B274E6">
      <w:pPr>
        <w:numPr>
          <w:ilvl w:val="0"/>
          <w:numId w:val="8"/>
        </w:numPr>
        <w:spacing w:before="100" w:beforeAutospacing="1" w:after="100" w:afterAutospacing="1"/>
        <w:ind w:right="450"/>
        <w:jc w:val="both"/>
        <w:rPr>
          <w:sz w:val="26"/>
          <w:szCs w:val="26"/>
        </w:rPr>
      </w:pPr>
      <w:r>
        <w:rPr>
          <w:sz w:val="26"/>
          <w:szCs w:val="26"/>
          <w:rtl/>
        </w:rPr>
        <w:t>יש לבצע</w:t>
      </w:r>
      <w:r>
        <w:rPr>
          <w:sz w:val="26"/>
          <w:szCs w:val="26"/>
        </w:rPr>
        <w:t> </w:t>
      </w:r>
      <w:r>
        <w:rPr>
          <w:rStyle w:val="a8"/>
          <w:sz w:val="26"/>
          <w:szCs w:val="26"/>
          <w:rtl/>
        </w:rPr>
        <w:t>החלפת מצעים וכביסה בתדירות של לפחות פעמיים בשבוע</w:t>
      </w:r>
      <w:r>
        <w:rPr>
          <w:sz w:val="26"/>
          <w:szCs w:val="26"/>
        </w:rPr>
        <w:t xml:space="preserve">. </w:t>
      </w:r>
      <w:r>
        <w:rPr>
          <w:sz w:val="26"/>
          <w:szCs w:val="26"/>
          <w:rtl/>
        </w:rPr>
        <w:t>יש לאחסן את כל כביסת המבודד באוגר נפרד בחדר הבידוד עד למועד הכביסה. יש לדאוג שכביסה מלוכלכת לא תבוא במגע עם פריטים אחרים לרבות כביסה נקיה. יש לבצע כביסה בנפרד, בתוכנית כביסה של לפחות 65 מעלות צלזיוס. הכביסה תעשה עם סבון כביסה רגיל</w:t>
      </w:r>
      <w:r>
        <w:rPr>
          <w:sz w:val="26"/>
          <w:szCs w:val="26"/>
        </w:rPr>
        <w:t>.</w:t>
      </w:r>
    </w:p>
    <w:p w14:paraId="68CD98C6" w14:textId="77777777" w:rsidR="00B274E6" w:rsidRDefault="00B274E6" w:rsidP="00B274E6">
      <w:pPr>
        <w:numPr>
          <w:ilvl w:val="0"/>
          <w:numId w:val="8"/>
        </w:numPr>
        <w:spacing w:before="100" w:beforeAutospacing="1" w:after="100" w:afterAutospacing="1"/>
        <w:ind w:right="450"/>
        <w:jc w:val="both"/>
        <w:rPr>
          <w:sz w:val="26"/>
          <w:szCs w:val="26"/>
        </w:rPr>
      </w:pPr>
      <w:r>
        <w:rPr>
          <w:sz w:val="26"/>
          <w:szCs w:val="26"/>
          <w:rtl/>
        </w:rPr>
        <w:t>יש</w:t>
      </w:r>
      <w:r>
        <w:rPr>
          <w:sz w:val="26"/>
          <w:szCs w:val="26"/>
        </w:rPr>
        <w:t> </w:t>
      </w:r>
      <w:r>
        <w:rPr>
          <w:rStyle w:val="a8"/>
          <w:sz w:val="26"/>
          <w:szCs w:val="26"/>
          <w:rtl/>
        </w:rPr>
        <w:t>לנקות ולחטא לפחות פעם ביום משטחים</w:t>
      </w:r>
      <w:r>
        <w:rPr>
          <w:sz w:val="26"/>
          <w:szCs w:val="26"/>
        </w:rPr>
        <w:t> </w:t>
      </w:r>
      <w:r>
        <w:rPr>
          <w:sz w:val="26"/>
          <w:szCs w:val="26"/>
          <w:rtl/>
        </w:rPr>
        <w:t xml:space="preserve">כגון, ידיות, מתגי תאורה, חדרי שירותים ומקלחת, שולחן ליד המיטה, מסגרת המיטה ורהיטים נוספים בחדר המבודד עם חומר חיטוי ביתי רגיל (על בסיס סבון או אלכוהול לפחות 70%). במידת האפשר ניתן לנקות בעזרת תמיסת 1000 </w:t>
      </w:r>
      <w:proofErr w:type="spellStart"/>
      <w:r>
        <w:rPr>
          <w:sz w:val="26"/>
          <w:szCs w:val="26"/>
          <w:rtl/>
        </w:rPr>
        <w:t>מג''ל</w:t>
      </w:r>
      <w:proofErr w:type="spellEnd"/>
      <w:r>
        <w:rPr>
          <w:sz w:val="26"/>
          <w:szCs w:val="26"/>
          <w:rtl/>
        </w:rPr>
        <w:t xml:space="preserve"> כלור (למשל "אקונומיקה" המכילה תת </w:t>
      </w:r>
      <w:proofErr w:type="spellStart"/>
      <w:r>
        <w:rPr>
          <w:sz w:val="26"/>
          <w:szCs w:val="26"/>
          <w:rtl/>
        </w:rPr>
        <w:t>כלוריט</w:t>
      </w:r>
      <w:proofErr w:type="spellEnd"/>
      <w:r>
        <w:rPr>
          <w:sz w:val="26"/>
          <w:szCs w:val="26"/>
          <w:rtl/>
        </w:rPr>
        <w:t xml:space="preserve"> הנתרן - יש לקחת 40 מ"ל אקונומיקה ולמהול ב-1 ליטר מים) עד לייבוש המשטחים/כלים. יש להשתמש בכפפות וחלוק או סינר בזמן תהליכי הניקוי. אין יתרון בניקיון בעזרת ריסוס</w:t>
      </w:r>
      <w:r>
        <w:rPr>
          <w:sz w:val="26"/>
          <w:szCs w:val="26"/>
        </w:rPr>
        <w:t>.</w:t>
      </w:r>
    </w:p>
    <w:p w14:paraId="326AD30D" w14:textId="77777777" w:rsidR="00B274E6" w:rsidRDefault="00B274E6" w:rsidP="00B274E6">
      <w:pPr>
        <w:numPr>
          <w:ilvl w:val="0"/>
          <w:numId w:val="8"/>
        </w:numPr>
        <w:spacing w:before="100" w:beforeAutospacing="1" w:after="100" w:afterAutospacing="1"/>
        <w:ind w:right="450"/>
        <w:jc w:val="both"/>
        <w:rPr>
          <w:sz w:val="26"/>
          <w:szCs w:val="26"/>
        </w:rPr>
      </w:pPr>
      <w:r>
        <w:rPr>
          <w:sz w:val="26"/>
          <w:szCs w:val="26"/>
          <w:rtl/>
        </w:rPr>
        <w:lastRenderedPageBreak/>
        <w:t>יש</w:t>
      </w:r>
      <w:r>
        <w:rPr>
          <w:sz w:val="26"/>
          <w:szCs w:val="26"/>
        </w:rPr>
        <w:t> </w:t>
      </w:r>
      <w:r>
        <w:rPr>
          <w:rStyle w:val="a8"/>
          <w:sz w:val="26"/>
          <w:szCs w:val="26"/>
          <w:rtl/>
        </w:rPr>
        <w:t>להשליך מוצרים חד פעמיים</w:t>
      </w:r>
      <w:r>
        <w:rPr>
          <w:rStyle w:val="a8"/>
          <w:sz w:val="26"/>
          <w:szCs w:val="26"/>
        </w:rPr>
        <w:t> </w:t>
      </w:r>
      <w:r>
        <w:rPr>
          <w:sz w:val="26"/>
          <w:szCs w:val="26"/>
          <w:rtl/>
        </w:rPr>
        <w:t>כגון כפפות, ממחטות אף, מסכות וכל פסולת אחרת לתוך שקית ייעודית בחדר הבידוד. יש לסגור היטב את השקית לפני הפינוי לפח האשפה</w:t>
      </w:r>
      <w:r>
        <w:rPr>
          <w:sz w:val="26"/>
          <w:szCs w:val="26"/>
        </w:rPr>
        <w:t>.</w:t>
      </w:r>
    </w:p>
    <w:p w14:paraId="472F5B82" w14:textId="77777777" w:rsidR="00B274E6" w:rsidRDefault="00B274E6" w:rsidP="00B274E6">
      <w:pPr>
        <w:numPr>
          <w:ilvl w:val="0"/>
          <w:numId w:val="8"/>
        </w:numPr>
        <w:spacing w:before="100" w:beforeAutospacing="1" w:after="100" w:afterAutospacing="1"/>
        <w:ind w:right="450"/>
        <w:jc w:val="both"/>
        <w:rPr>
          <w:sz w:val="26"/>
          <w:szCs w:val="26"/>
        </w:rPr>
      </w:pPr>
      <w:r>
        <w:rPr>
          <w:sz w:val="26"/>
          <w:szCs w:val="26"/>
          <w:rtl/>
        </w:rPr>
        <w:t>יש </w:t>
      </w:r>
      <w:r>
        <w:rPr>
          <w:rStyle w:val="a8"/>
          <w:sz w:val="26"/>
          <w:szCs w:val="26"/>
          <w:rtl/>
        </w:rPr>
        <w:t>להימנע משימוש משותף עם המבודד בחפצים</w:t>
      </w:r>
      <w:r>
        <w:rPr>
          <w:sz w:val="26"/>
          <w:szCs w:val="26"/>
          <w:rtl/>
        </w:rPr>
        <w:t> העלולים להעביר את הנגיף, כגון: מברשת שיניים, סיגריות, כלי אוכל, מגבות, מצעים וכדומה</w:t>
      </w:r>
      <w:r>
        <w:rPr>
          <w:sz w:val="26"/>
          <w:szCs w:val="26"/>
        </w:rPr>
        <w:t>.</w:t>
      </w:r>
    </w:p>
    <w:p w14:paraId="7ED6767F" w14:textId="77777777" w:rsidR="00B274E6" w:rsidRDefault="00B274E6" w:rsidP="00B274E6">
      <w:pPr>
        <w:numPr>
          <w:ilvl w:val="0"/>
          <w:numId w:val="8"/>
        </w:numPr>
        <w:spacing w:before="100" w:beforeAutospacing="1" w:after="100" w:afterAutospacing="1"/>
        <w:ind w:right="450"/>
        <w:jc w:val="both"/>
        <w:rPr>
          <w:sz w:val="26"/>
          <w:szCs w:val="26"/>
        </w:rPr>
      </w:pPr>
      <w:r>
        <w:rPr>
          <w:sz w:val="26"/>
          <w:szCs w:val="26"/>
          <w:rtl/>
        </w:rPr>
        <w:t>עדיף</w:t>
      </w:r>
      <w:r>
        <w:rPr>
          <w:sz w:val="26"/>
          <w:szCs w:val="26"/>
        </w:rPr>
        <w:t> </w:t>
      </w:r>
      <w:r>
        <w:rPr>
          <w:rStyle w:val="a8"/>
          <w:sz w:val="26"/>
          <w:szCs w:val="26"/>
          <w:rtl/>
        </w:rPr>
        <w:t>להדיח כלים במדיח </w:t>
      </w:r>
      <w:r>
        <w:rPr>
          <w:sz w:val="26"/>
          <w:szCs w:val="26"/>
          <w:rtl/>
        </w:rPr>
        <w:t>כלים בתוכנית עם טמפרטורה של לפחות 65 מעלות צלזיוס. אם אין מדיח ניתן לשטוף כלי אוכל במים חמים וסבון כלים והקפיד על ייבוש מלא במתקן הייבוש. סט כלי ההגשה (צלחות, כוסות, סכו"ם ומגשים) של האנשים בבידוד יהיו נפרדים משאר דיירי הבית, או שיעשה עבורם שימוש בכלי הגשה חד פעמיים</w:t>
      </w:r>
      <w:r>
        <w:rPr>
          <w:sz w:val="26"/>
          <w:szCs w:val="26"/>
        </w:rPr>
        <w:t>.</w:t>
      </w:r>
    </w:p>
    <w:p w14:paraId="048CD20A" w14:textId="3BB0A9CE" w:rsidR="006C43B4" w:rsidRDefault="00B274E6" w:rsidP="00B274E6">
      <w:pPr>
        <w:numPr>
          <w:ilvl w:val="0"/>
          <w:numId w:val="8"/>
        </w:numPr>
        <w:spacing w:before="100" w:beforeAutospacing="1" w:after="100" w:afterAutospacing="1"/>
        <w:ind w:right="450"/>
        <w:jc w:val="both"/>
        <w:rPr>
          <w:sz w:val="26"/>
          <w:szCs w:val="26"/>
        </w:rPr>
      </w:pPr>
      <w:r>
        <w:rPr>
          <w:sz w:val="26"/>
          <w:szCs w:val="26"/>
          <w:rtl/>
        </w:rPr>
        <w:t>יש</w:t>
      </w:r>
      <w:r>
        <w:rPr>
          <w:sz w:val="26"/>
          <w:szCs w:val="26"/>
        </w:rPr>
        <w:t> </w:t>
      </w:r>
      <w:r>
        <w:rPr>
          <w:rStyle w:val="a8"/>
          <w:sz w:val="26"/>
          <w:szCs w:val="26"/>
          <w:rtl/>
        </w:rPr>
        <w:t>להקפיד על כללי היגיינה</w:t>
      </w:r>
      <w:r>
        <w:rPr>
          <w:sz w:val="26"/>
          <w:szCs w:val="26"/>
        </w:rPr>
        <w:t> </w:t>
      </w:r>
      <w:r>
        <w:rPr>
          <w:sz w:val="26"/>
          <w:szCs w:val="26"/>
          <w:rtl/>
        </w:rPr>
        <w:t>בסיסיים</w:t>
      </w:r>
      <w:r>
        <w:rPr>
          <w:sz w:val="26"/>
          <w:szCs w:val="26"/>
        </w:rPr>
        <w:t>.</w:t>
      </w:r>
    </w:p>
    <w:p w14:paraId="3876ABFC" w14:textId="5753F8B8" w:rsidR="00B274E6" w:rsidRDefault="006C43B4" w:rsidP="006C43B4">
      <w:pPr>
        <w:bidi w:val="0"/>
        <w:spacing w:after="200" w:line="276" w:lineRule="auto"/>
        <w:rPr>
          <w:sz w:val="26"/>
          <w:szCs w:val="26"/>
        </w:rPr>
      </w:pPr>
      <w:r>
        <w:rPr>
          <w:sz w:val="26"/>
          <w:szCs w:val="26"/>
        </w:rPr>
        <w:br w:type="page"/>
      </w:r>
    </w:p>
    <w:p w14:paraId="02257B6D" w14:textId="77777777" w:rsidR="00B274E6" w:rsidRDefault="00B274E6" w:rsidP="00B274E6">
      <w:pPr>
        <w:pStyle w:val="2"/>
        <w:shd w:val="clear" w:color="auto" w:fill="FFFFFF"/>
        <w:bidi/>
        <w:jc w:val="both"/>
        <w:rPr>
          <w:b w:val="0"/>
          <w:bCs w:val="0"/>
        </w:rPr>
      </w:pPr>
      <w:r>
        <w:rPr>
          <w:rStyle w:val="ng-binding"/>
          <w:b w:val="0"/>
          <w:bCs w:val="0"/>
          <w:rtl/>
        </w:rPr>
        <w:lastRenderedPageBreak/>
        <w:t>הגשת השגה (ערעור) על הפניה לבידוד</w:t>
      </w:r>
    </w:p>
    <w:p w14:paraId="72FCB380" w14:textId="1A3F2F37" w:rsidR="00B274E6" w:rsidRDefault="00B274E6" w:rsidP="00B274E6">
      <w:pPr>
        <w:shd w:val="clear" w:color="auto" w:fill="FFFFFF"/>
        <w:jc w:val="both"/>
        <w:rPr>
          <w:rFonts w:ascii="Arial" w:hAnsi="Arial" w:cs="Arial"/>
          <w:color w:val="263C4A"/>
          <w:sz w:val="26"/>
          <w:szCs w:val="26"/>
        </w:rPr>
      </w:pPr>
      <w:r>
        <w:rPr>
          <w:rFonts w:ascii="Arial" w:hAnsi="Arial" w:cs="Arial"/>
          <w:noProof/>
          <w:color w:val="263C4A"/>
          <w:sz w:val="26"/>
          <w:szCs w:val="26"/>
        </w:rPr>
        <w:drawing>
          <wp:inline distT="0" distB="0" distL="0" distR="0" wp14:anchorId="58E27168" wp14:editId="4D38E1E7">
            <wp:extent cx="4733925" cy="2333625"/>
            <wp:effectExtent l="0" t="0" r="9525" b="9525"/>
            <wp:docPr id="8" name="תמונה 8" descr="הגשת השגה (ערעור) על הפניה לבידו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הגשת השגה (ערעור) על הפניה לבידוד"/>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33925" cy="2333625"/>
                    </a:xfrm>
                    <a:prstGeom prst="rect">
                      <a:avLst/>
                    </a:prstGeom>
                    <a:noFill/>
                    <a:ln>
                      <a:noFill/>
                    </a:ln>
                  </pic:spPr>
                </pic:pic>
              </a:graphicData>
            </a:graphic>
          </wp:inline>
        </w:drawing>
      </w:r>
    </w:p>
    <w:p w14:paraId="637F2A77" w14:textId="77777777" w:rsidR="00B274E6" w:rsidRDefault="00B274E6" w:rsidP="00B274E6">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Pr>
        <w:t> </w:t>
      </w:r>
    </w:p>
    <w:p w14:paraId="208CF677" w14:textId="77777777" w:rsidR="00B274E6" w:rsidRDefault="00B274E6" w:rsidP="00B274E6">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tl/>
        </w:rPr>
        <w:t>קיימות מספר דרכים בהן אנשים יכולים להיוודע לחובת הבידוד אשר חלה עליהם</w:t>
      </w:r>
      <w:r>
        <w:rPr>
          <w:rFonts w:ascii="Arial" w:hAnsi="Arial" w:cs="Arial"/>
          <w:color w:val="263C4A"/>
          <w:sz w:val="26"/>
          <w:szCs w:val="26"/>
        </w:rPr>
        <w:t>.</w:t>
      </w:r>
    </w:p>
    <w:p w14:paraId="5AD807E6" w14:textId="77777777" w:rsidR="00B274E6" w:rsidRDefault="00B274E6" w:rsidP="00B274E6">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tl/>
        </w:rPr>
        <w:t>מי שהופנו לבידוד בית, בעקבות הנחייה של לשכת הבריאות או קופת החולים, או בעקבות קבלת מסרון או הודעה קולית, צריכים לפעול על פי ההנחיות שקיבלו</w:t>
      </w:r>
      <w:r>
        <w:rPr>
          <w:rFonts w:ascii="Arial" w:hAnsi="Arial" w:cs="Arial"/>
          <w:color w:val="263C4A"/>
          <w:sz w:val="26"/>
          <w:szCs w:val="26"/>
        </w:rPr>
        <w:t>.</w:t>
      </w:r>
    </w:p>
    <w:p w14:paraId="2CB3E623" w14:textId="77777777" w:rsidR="00B274E6" w:rsidRDefault="00B274E6" w:rsidP="00B274E6">
      <w:pPr>
        <w:pStyle w:val="3"/>
        <w:shd w:val="clear" w:color="auto" w:fill="FFFFFF"/>
        <w:bidi/>
        <w:jc w:val="both"/>
        <w:rPr>
          <w:rFonts w:ascii="Arial" w:hAnsi="Arial" w:cs="Arial"/>
          <w:b w:val="0"/>
          <w:bCs w:val="0"/>
          <w:color w:val="263C4A"/>
          <w:sz w:val="36"/>
          <w:szCs w:val="36"/>
        </w:rPr>
      </w:pPr>
      <w:r>
        <w:rPr>
          <w:rFonts w:ascii="Arial" w:hAnsi="Arial" w:cs="Arial"/>
          <w:b w:val="0"/>
          <w:bCs w:val="0"/>
          <w:color w:val="263C4A"/>
          <w:sz w:val="36"/>
          <w:szCs w:val="36"/>
          <w:rtl/>
        </w:rPr>
        <w:t>השגה (ערעור) על הפניה באמצעות מסרון</w:t>
      </w:r>
      <w:r>
        <w:rPr>
          <w:rFonts w:ascii="Arial" w:hAnsi="Arial" w:cs="Arial"/>
          <w:b w:val="0"/>
          <w:bCs w:val="0"/>
          <w:color w:val="263C4A"/>
          <w:sz w:val="36"/>
          <w:szCs w:val="36"/>
        </w:rPr>
        <w:t xml:space="preserve"> (SMS) </w:t>
      </w:r>
      <w:r>
        <w:rPr>
          <w:rFonts w:ascii="Arial" w:hAnsi="Arial" w:cs="Arial"/>
          <w:b w:val="0"/>
          <w:bCs w:val="0"/>
          <w:color w:val="263C4A"/>
          <w:sz w:val="36"/>
          <w:szCs w:val="36"/>
          <w:rtl/>
        </w:rPr>
        <w:t>או הודעה קולית לבידוד</w:t>
      </w:r>
    </w:p>
    <w:p w14:paraId="0C908F8E" w14:textId="77777777" w:rsidR="00B274E6" w:rsidRDefault="00B274E6" w:rsidP="00B274E6">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tl/>
        </w:rPr>
        <w:t xml:space="preserve">מי שקיבלו מסרון או הודעה קולית למכשיר הטלפון הנייד שלהם לפיה עליהם </w:t>
      </w:r>
      <w:proofErr w:type="spellStart"/>
      <w:r>
        <w:rPr>
          <w:rFonts w:ascii="Arial" w:hAnsi="Arial" w:cs="Arial"/>
          <w:color w:val="263C4A"/>
          <w:sz w:val="26"/>
          <w:szCs w:val="26"/>
          <w:rtl/>
        </w:rPr>
        <w:t>להכנס</w:t>
      </w:r>
      <w:proofErr w:type="spellEnd"/>
      <w:r>
        <w:rPr>
          <w:rFonts w:ascii="Arial" w:hAnsi="Arial" w:cs="Arial"/>
          <w:color w:val="263C4A"/>
          <w:sz w:val="26"/>
          <w:szCs w:val="26"/>
          <w:rtl/>
        </w:rPr>
        <w:t xml:space="preserve"> לבידוד, ולדעתם חלה טעות או שמסיבה אחרת אין הצדקה לכניסתם לבידוד, יוכלו לערער על כניסה לבידוד כתוצאה מחקירה טכנולוגית (איכון שב"כ) באמצעות</w:t>
      </w:r>
      <w:r>
        <w:rPr>
          <w:rFonts w:ascii="Arial" w:hAnsi="Arial" w:cs="Arial"/>
          <w:color w:val="263C4A"/>
          <w:sz w:val="26"/>
          <w:szCs w:val="26"/>
        </w:rPr>
        <w:t> </w:t>
      </w:r>
      <w:hyperlink r:id="rId27" w:tgtFrame="_blank" w:history="1">
        <w:r>
          <w:rPr>
            <w:rStyle w:val="Hyperlink"/>
            <w:rFonts w:ascii="Arial" w:hAnsi="Arial" w:cs="Arial"/>
            <w:color w:val="007BFF"/>
            <w:sz w:val="26"/>
            <w:szCs w:val="26"/>
            <w:rtl/>
          </w:rPr>
          <w:t>טופס מקוון</w:t>
        </w:r>
      </w:hyperlink>
      <w:r>
        <w:rPr>
          <w:rFonts w:ascii="Arial" w:hAnsi="Arial" w:cs="Arial"/>
          <w:color w:val="263C4A"/>
          <w:sz w:val="26"/>
          <w:szCs w:val="26"/>
        </w:rPr>
        <w:t xml:space="preserve">. </w:t>
      </w:r>
      <w:r>
        <w:rPr>
          <w:rFonts w:ascii="Arial" w:hAnsi="Arial" w:cs="Arial"/>
          <w:color w:val="263C4A"/>
          <w:sz w:val="26"/>
          <w:szCs w:val="26"/>
          <w:rtl/>
        </w:rPr>
        <w:t>לפני מילוי הטופס יש לוודא שהערעור המוגש הוא על חקירה טכנולוגית בלבד (ולא חקירה אנושית) ושלא התקבלה הודעה מלשכת הבריאות, משרד הבריאות או גורם מוסמך אחר המחייבת לשהות בבידוד. יש לשים לב כי במילוי ההשגה המקוונת (הערעור) הינכם מצהירים כי כל הפרטים שימסרו והאמור בה הוא נכון, שלם ומדויק. מסירת מידע חלקי או שאינו מדויק או שאינו נכון, מהווה עבירה על החוק. הכניסה לטופס מתבצעת באמצעות מערכת ההזדהות הממשלתית המצריכה רישום</w:t>
      </w:r>
      <w:r>
        <w:rPr>
          <w:rFonts w:ascii="Arial" w:hAnsi="Arial" w:cs="Arial"/>
          <w:color w:val="263C4A"/>
          <w:sz w:val="26"/>
          <w:szCs w:val="26"/>
        </w:rPr>
        <w:t>.</w:t>
      </w:r>
    </w:p>
    <w:p w14:paraId="20DFEEF7" w14:textId="77777777" w:rsidR="00B274E6" w:rsidRDefault="00B274E6" w:rsidP="00B274E6">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tl/>
        </w:rPr>
        <w:t>קיימת גם אפשרות לפנות למשרד הבריאות ולהגיש השגה (ערעור) על ידי פניה למוקד קול הבריאות בטלפון 5400* (כל ימות השבוע, 24 שעות ביממה)</w:t>
      </w:r>
      <w:r>
        <w:rPr>
          <w:rFonts w:ascii="Arial" w:hAnsi="Arial" w:cs="Arial"/>
          <w:color w:val="263C4A"/>
          <w:sz w:val="26"/>
          <w:szCs w:val="26"/>
        </w:rPr>
        <w:t>.</w:t>
      </w:r>
      <w:r>
        <w:rPr>
          <w:rFonts w:ascii="Arial" w:hAnsi="Arial" w:cs="Arial"/>
          <w:color w:val="263C4A"/>
          <w:sz w:val="26"/>
          <w:szCs w:val="26"/>
        </w:rPr>
        <w:br/>
      </w:r>
      <w:r>
        <w:rPr>
          <w:rFonts w:ascii="Arial" w:hAnsi="Arial" w:cs="Arial"/>
          <w:color w:val="263C4A"/>
          <w:sz w:val="26"/>
          <w:szCs w:val="26"/>
          <w:rtl/>
        </w:rPr>
        <w:t>בפניה יש לציין את התאריך והשעה של הקירבה לחולה שכתובים במסרון או שנאמרו בהודעה הקולית, ולהסביר מדוע לדעתם מדובר בטעות או מדוע לדעתם לא נדרש מהם להיכנס לבידוד</w:t>
      </w:r>
      <w:r>
        <w:rPr>
          <w:rFonts w:ascii="Arial" w:hAnsi="Arial" w:cs="Arial"/>
          <w:color w:val="263C4A"/>
          <w:sz w:val="26"/>
          <w:szCs w:val="26"/>
        </w:rPr>
        <w:t>.</w:t>
      </w:r>
    </w:p>
    <w:p w14:paraId="49DF2BEF" w14:textId="77777777" w:rsidR="00B274E6" w:rsidRDefault="00B274E6" w:rsidP="00B274E6">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tl/>
        </w:rPr>
        <w:t>במידה ולפני הערעור מולא כבר טופס דיווח עצמי על בידוד בית, ניתן לערער רק באמצעות מוקד קול הבריאות בטלפון 5400</w:t>
      </w:r>
      <w:r>
        <w:rPr>
          <w:rFonts w:ascii="Arial" w:hAnsi="Arial" w:cs="Arial"/>
          <w:color w:val="263C4A"/>
          <w:sz w:val="26"/>
          <w:szCs w:val="26"/>
        </w:rPr>
        <w:t>*.</w:t>
      </w:r>
    </w:p>
    <w:p w14:paraId="11A53E21" w14:textId="77777777" w:rsidR="00B274E6" w:rsidRDefault="00B274E6" w:rsidP="00B274E6">
      <w:pPr>
        <w:pStyle w:val="3"/>
        <w:shd w:val="clear" w:color="auto" w:fill="FFFFFF"/>
        <w:bidi/>
        <w:jc w:val="both"/>
        <w:rPr>
          <w:rFonts w:ascii="Arial" w:hAnsi="Arial" w:cs="Arial"/>
          <w:b w:val="0"/>
          <w:bCs w:val="0"/>
          <w:color w:val="263C4A"/>
          <w:sz w:val="36"/>
          <w:szCs w:val="36"/>
        </w:rPr>
      </w:pPr>
      <w:r>
        <w:rPr>
          <w:rFonts w:ascii="Arial" w:hAnsi="Arial" w:cs="Arial"/>
          <w:b w:val="0"/>
          <w:bCs w:val="0"/>
          <w:color w:val="263C4A"/>
          <w:sz w:val="36"/>
          <w:szCs w:val="36"/>
          <w:rtl/>
        </w:rPr>
        <w:lastRenderedPageBreak/>
        <w:t>השגה (ערעור) על הפניה לבידוד של צוות רפואי וכוחות הביטחון</w:t>
      </w:r>
    </w:p>
    <w:p w14:paraId="0B4D2459" w14:textId="77777777" w:rsidR="00B274E6" w:rsidRDefault="00B274E6" w:rsidP="00B274E6">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tl/>
        </w:rPr>
        <w:t>רק העובדים בכוחות הביטחון, בבית חולים או מרפאה, מד"א וכדומה, ובזמן החשיפה היו בעבודה - עליהם לפנות, דרך הממונים עליהם, לדוא"ל</w:t>
      </w:r>
      <w:r>
        <w:rPr>
          <w:rFonts w:ascii="Arial" w:hAnsi="Arial" w:cs="Arial"/>
          <w:color w:val="263C4A"/>
          <w:sz w:val="26"/>
          <w:szCs w:val="26"/>
        </w:rPr>
        <w:t> </w:t>
      </w:r>
      <w:hyperlink r:id="rId28" w:tgtFrame="_self" w:history="1">
        <w:r>
          <w:rPr>
            <w:rStyle w:val="Hyperlink"/>
            <w:rFonts w:ascii="Arial" w:hAnsi="Arial" w:cs="Arial"/>
            <w:color w:val="007BFF"/>
            <w:sz w:val="26"/>
            <w:szCs w:val="26"/>
          </w:rPr>
          <w:t>quarant.appeal@moh.gov.il</w:t>
        </w:r>
      </w:hyperlink>
      <w:r>
        <w:rPr>
          <w:rFonts w:ascii="Arial" w:hAnsi="Arial" w:cs="Arial"/>
          <w:color w:val="263C4A"/>
          <w:sz w:val="26"/>
          <w:szCs w:val="26"/>
        </w:rPr>
        <w:t>.</w:t>
      </w:r>
      <w:r>
        <w:rPr>
          <w:rFonts w:ascii="Arial" w:hAnsi="Arial" w:cs="Arial"/>
          <w:color w:val="263C4A"/>
          <w:sz w:val="26"/>
          <w:szCs w:val="26"/>
        </w:rPr>
        <w:br/>
      </w:r>
      <w:r>
        <w:rPr>
          <w:rFonts w:ascii="Arial" w:hAnsi="Arial" w:cs="Arial"/>
          <w:color w:val="263C4A"/>
          <w:sz w:val="26"/>
          <w:szCs w:val="26"/>
          <w:rtl/>
        </w:rPr>
        <w:t>בפנייה יש לפרט שם מלא, תעודת זהות, מספר טלפון, פרטים על מועד החשיפה לחולה והסבר על סיבת ההשגה</w:t>
      </w:r>
      <w:r>
        <w:rPr>
          <w:rFonts w:ascii="Arial" w:hAnsi="Arial" w:cs="Arial"/>
          <w:color w:val="263C4A"/>
          <w:sz w:val="26"/>
          <w:szCs w:val="26"/>
        </w:rPr>
        <w:t>. </w:t>
      </w:r>
      <w:r>
        <w:rPr>
          <w:rStyle w:val="a8"/>
          <w:rFonts w:ascii="Arial" w:hAnsi="Arial" w:cs="Arial"/>
          <w:color w:val="263C4A"/>
          <w:sz w:val="26"/>
          <w:szCs w:val="26"/>
          <w:rtl/>
        </w:rPr>
        <w:t>רק פניות של צוות רפואי או כוחות הבטחון ייענו בדוא"ל זה</w:t>
      </w:r>
      <w:r>
        <w:rPr>
          <w:rFonts w:ascii="Arial" w:hAnsi="Arial" w:cs="Arial"/>
          <w:color w:val="263C4A"/>
          <w:sz w:val="26"/>
          <w:szCs w:val="26"/>
        </w:rPr>
        <w:t>.</w:t>
      </w:r>
    </w:p>
    <w:p w14:paraId="29783231" w14:textId="77777777" w:rsidR="00B274E6" w:rsidRDefault="00B274E6" w:rsidP="00B274E6">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tl/>
        </w:rPr>
        <w:t>מספר טלפון לאימות זהות מסרון או הודעה קולית הנשלחים ממשרד הבריאות: 08-6822334</w:t>
      </w:r>
      <w:r>
        <w:rPr>
          <w:rFonts w:ascii="Arial" w:hAnsi="Arial" w:cs="Arial"/>
          <w:color w:val="263C4A"/>
          <w:sz w:val="26"/>
          <w:szCs w:val="26"/>
        </w:rPr>
        <w:t>.</w:t>
      </w:r>
    </w:p>
    <w:p w14:paraId="032A3CB3" w14:textId="77777777" w:rsidR="00B274E6" w:rsidRDefault="00B274E6" w:rsidP="00B274E6">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tl/>
        </w:rPr>
        <w:t>כל פניה תיבדק באופן פרטני</w:t>
      </w:r>
      <w:r>
        <w:rPr>
          <w:rFonts w:ascii="Arial" w:hAnsi="Arial" w:cs="Arial"/>
          <w:color w:val="263C4A"/>
          <w:sz w:val="26"/>
          <w:szCs w:val="26"/>
        </w:rPr>
        <w:t>.</w:t>
      </w:r>
    </w:p>
    <w:p w14:paraId="066749AA" w14:textId="758C3FDB" w:rsidR="006C43B4" w:rsidRDefault="00B274E6" w:rsidP="00B274E6">
      <w:pPr>
        <w:pStyle w:val="NormalWeb"/>
        <w:shd w:val="clear" w:color="auto" w:fill="FFFFFF"/>
        <w:bidi/>
        <w:spacing w:before="0" w:beforeAutospacing="0"/>
        <w:jc w:val="both"/>
        <w:rPr>
          <w:rFonts w:ascii="Arial" w:hAnsi="Arial" w:cs="Arial"/>
          <w:color w:val="263C4A"/>
          <w:sz w:val="26"/>
          <w:szCs w:val="26"/>
          <w:rtl/>
        </w:rPr>
      </w:pPr>
      <w:r>
        <w:rPr>
          <w:rStyle w:val="a8"/>
          <w:rFonts w:ascii="Arial" w:hAnsi="Arial" w:cs="Arial"/>
          <w:color w:val="263C4A"/>
          <w:sz w:val="26"/>
          <w:szCs w:val="26"/>
          <w:rtl/>
        </w:rPr>
        <w:t>בזמן ההמתנה לתשובה חובה להישאר בבידוד מלא</w:t>
      </w:r>
      <w:r>
        <w:rPr>
          <w:rStyle w:val="a8"/>
          <w:rFonts w:ascii="Arial" w:hAnsi="Arial" w:cs="Arial"/>
          <w:color w:val="263C4A"/>
          <w:sz w:val="26"/>
          <w:szCs w:val="26"/>
        </w:rPr>
        <w:t>!</w:t>
      </w:r>
    </w:p>
    <w:p w14:paraId="11794D04" w14:textId="1EE2A9AD" w:rsidR="00B274E6" w:rsidRPr="006C43B4" w:rsidRDefault="006C43B4" w:rsidP="006C43B4">
      <w:pPr>
        <w:bidi w:val="0"/>
        <w:spacing w:after="200" w:line="276" w:lineRule="auto"/>
        <w:rPr>
          <w:rFonts w:ascii="Arial" w:eastAsia="Times New Roman" w:hAnsi="Arial" w:cs="Arial"/>
          <w:color w:val="263C4A"/>
          <w:sz w:val="26"/>
          <w:szCs w:val="26"/>
          <w:rtl/>
        </w:rPr>
      </w:pPr>
      <w:r>
        <w:rPr>
          <w:rFonts w:ascii="Arial" w:hAnsi="Arial" w:cs="Arial"/>
          <w:color w:val="263C4A"/>
          <w:sz w:val="26"/>
          <w:szCs w:val="26"/>
          <w:rtl/>
        </w:rPr>
        <w:br w:type="page"/>
      </w:r>
    </w:p>
    <w:p w14:paraId="38F3DDC4" w14:textId="77777777" w:rsidR="00B274E6" w:rsidRDefault="00B274E6" w:rsidP="00B274E6">
      <w:pPr>
        <w:pStyle w:val="2"/>
        <w:bidi/>
        <w:jc w:val="both"/>
        <w:rPr>
          <w:b w:val="0"/>
          <w:bCs w:val="0"/>
        </w:rPr>
      </w:pPr>
      <w:r>
        <w:rPr>
          <w:rStyle w:val="ng-binding"/>
          <w:b w:val="0"/>
          <w:bCs w:val="0"/>
          <w:rtl/>
        </w:rPr>
        <w:lastRenderedPageBreak/>
        <w:t>עדכון פרטי בידוד</w:t>
      </w:r>
    </w:p>
    <w:p w14:paraId="7E8F83B0" w14:textId="416F3CEC" w:rsidR="00B274E6" w:rsidRDefault="00B274E6" w:rsidP="00B274E6">
      <w:pPr>
        <w:jc w:val="both"/>
      </w:pPr>
      <w:r>
        <w:rPr>
          <w:noProof/>
        </w:rPr>
        <w:drawing>
          <wp:inline distT="0" distB="0" distL="0" distR="0" wp14:anchorId="553DA51B" wp14:editId="6FE1B87B">
            <wp:extent cx="4733925" cy="2333625"/>
            <wp:effectExtent l="0" t="0" r="9525" b="9525"/>
            <wp:docPr id="9" name="תמונה 9" descr="עדכון פרטי בידו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עדכון פרטי בידוד"/>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33925" cy="2333625"/>
                    </a:xfrm>
                    <a:prstGeom prst="rect">
                      <a:avLst/>
                    </a:prstGeom>
                    <a:noFill/>
                    <a:ln>
                      <a:noFill/>
                    </a:ln>
                  </pic:spPr>
                </pic:pic>
              </a:graphicData>
            </a:graphic>
          </wp:inline>
        </w:drawing>
      </w:r>
    </w:p>
    <w:p w14:paraId="62BBEED2" w14:textId="77777777" w:rsidR="00B274E6" w:rsidRDefault="00B274E6" w:rsidP="00B274E6">
      <w:pPr>
        <w:pStyle w:val="NormalWeb"/>
        <w:shd w:val="clear" w:color="auto" w:fill="FFFFFF"/>
        <w:bidi/>
        <w:spacing w:before="0" w:beforeAutospacing="0"/>
        <w:jc w:val="both"/>
        <w:rPr>
          <w:rFonts w:ascii="Arial" w:hAnsi="Arial" w:cs="Arial"/>
          <w:sz w:val="26"/>
          <w:szCs w:val="26"/>
        </w:rPr>
      </w:pPr>
      <w:r>
        <w:rPr>
          <w:rFonts w:ascii="Arial" w:hAnsi="Arial" w:cs="Arial"/>
          <w:sz w:val="26"/>
          <w:szCs w:val="26"/>
        </w:rPr>
        <w:t> </w:t>
      </w:r>
    </w:p>
    <w:p w14:paraId="5EC5E01B" w14:textId="77777777" w:rsidR="00B274E6" w:rsidRDefault="00B274E6" w:rsidP="00B274E6">
      <w:pPr>
        <w:pStyle w:val="NormalWeb"/>
        <w:shd w:val="clear" w:color="auto" w:fill="FFFFFF"/>
        <w:bidi/>
        <w:spacing w:before="0" w:beforeAutospacing="0"/>
        <w:jc w:val="both"/>
        <w:rPr>
          <w:rFonts w:ascii="Arial" w:hAnsi="Arial" w:cs="Arial"/>
          <w:sz w:val="26"/>
          <w:szCs w:val="26"/>
        </w:rPr>
      </w:pPr>
      <w:r>
        <w:rPr>
          <w:rFonts w:ascii="Arial" w:hAnsi="Arial" w:cs="Arial"/>
          <w:sz w:val="26"/>
          <w:szCs w:val="26"/>
          <w:rtl/>
        </w:rPr>
        <w:t>לצורך עדכון פרטי בידוד שדווח, יש למלא שוב את טופס דיווח בידוד. העדכון צריך להיות באותו סוג טופס שבו דווח הבידוד מלכתחילה</w:t>
      </w:r>
      <w:r>
        <w:rPr>
          <w:rFonts w:ascii="Arial" w:hAnsi="Arial" w:cs="Arial"/>
          <w:sz w:val="26"/>
          <w:szCs w:val="26"/>
        </w:rPr>
        <w:t>.</w:t>
      </w:r>
    </w:p>
    <w:p w14:paraId="68334246" w14:textId="77777777" w:rsidR="00B274E6" w:rsidRDefault="00B274E6" w:rsidP="00B274E6">
      <w:pPr>
        <w:numPr>
          <w:ilvl w:val="0"/>
          <w:numId w:val="9"/>
        </w:numPr>
        <w:shd w:val="clear" w:color="auto" w:fill="FFFFFF"/>
        <w:spacing w:before="100" w:beforeAutospacing="1" w:after="100" w:afterAutospacing="1"/>
        <w:ind w:right="450"/>
        <w:jc w:val="both"/>
        <w:rPr>
          <w:rFonts w:ascii="Arial" w:hAnsi="Arial" w:cs="Arial"/>
          <w:sz w:val="26"/>
          <w:szCs w:val="26"/>
        </w:rPr>
      </w:pPr>
      <w:hyperlink r:id="rId30" w:tgtFrame="_blank" w:history="1">
        <w:r>
          <w:rPr>
            <w:rStyle w:val="Hyperlink"/>
            <w:rFonts w:ascii="Arial" w:hAnsi="Arial" w:cs="Arial"/>
            <w:color w:val="007BFF"/>
            <w:sz w:val="26"/>
            <w:szCs w:val="26"/>
            <w:rtl/>
          </w:rPr>
          <w:t>טופס דיווח עצמי על בידוד בית לבאים במגע עם חולה מאומת</w:t>
        </w:r>
      </w:hyperlink>
    </w:p>
    <w:p w14:paraId="118268CD" w14:textId="44489F32" w:rsidR="006C43B4" w:rsidRDefault="00B274E6" w:rsidP="00B274E6">
      <w:pPr>
        <w:numPr>
          <w:ilvl w:val="0"/>
          <w:numId w:val="9"/>
        </w:numPr>
        <w:shd w:val="clear" w:color="auto" w:fill="FFFFFF"/>
        <w:spacing w:before="100" w:beforeAutospacing="1" w:after="100" w:afterAutospacing="1"/>
        <w:ind w:right="450"/>
        <w:jc w:val="both"/>
        <w:rPr>
          <w:rFonts w:ascii="Arial" w:hAnsi="Arial" w:cs="Arial"/>
          <w:sz w:val="26"/>
          <w:szCs w:val="26"/>
        </w:rPr>
      </w:pPr>
      <w:hyperlink r:id="rId31" w:tgtFrame="_blank" w:history="1">
        <w:r>
          <w:rPr>
            <w:rStyle w:val="Hyperlink"/>
            <w:rFonts w:ascii="Arial" w:hAnsi="Arial" w:cs="Arial"/>
            <w:color w:val="007BFF"/>
            <w:sz w:val="26"/>
            <w:szCs w:val="26"/>
            <w:rtl/>
          </w:rPr>
          <w:t>טופס דיווח עצמי על בידוד לחוזרים מחו"ל</w:t>
        </w:r>
      </w:hyperlink>
    </w:p>
    <w:p w14:paraId="621E6D01" w14:textId="53BD51F4" w:rsidR="00B274E6" w:rsidRDefault="006C43B4" w:rsidP="006C43B4">
      <w:pPr>
        <w:bidi w:val="0"/>
        <w:spacing w:after="200" w:line="276" w:lineRule="auto"/>
        <w:rPr>
          <w:rFonts w:ascii="Arial" w:hAnsi="Arial" w:cs="Arial"/>
          <w:sz w:val="26"/>
          <w:szCs w:val="26"/>
        </w:rPr>
      </w:pPr>
      <w:r>
        <w:rPr>
          <w:rFonts w:ascii="Arial" w:hAnsi="Arial" w:cs="Arial"/>
          <w:sz w:val="26"/>
          <w:szCs w:val="26"/>
        </w:rPr>
        <w:br w:type="page"/>
      </w:r>
    </w:p>
    <w:p w14:paraId="3CEEFC1A" w14:textId="77777777" w:rsidR="00B274E6" w:rsidRDefault="00B274E6" w:rsidP="00B274E6">
      <w:pPr>
        <w:pStyle w:val="2"/>
        <w:shd w:val="clear" w:color="auto" w:fill="FFFFFF"/>
        <w:bidi/>
        <w:jc w:val="both"/>
        <w:rPr>
          <w:b w:val="0"/>
          <w:bCs w:val="0"/>
        </w:rPr>
      </w:pPr>
      <w:r>
        <w:rPr>
          <w:rStyle w:val="ng-binding"/>
          <w:b w:val="0"/>
          <w:bCs w:val="0"/>
          <w:rtl/>
        </w:rPr>
        <w:lastRenderedPageBreak/>
        <w:t>בדיקות לאבחון קורונה ובידוד</w:t>
      </w:r>
    </w:p>
    <w:p w14:paraId="374A449E" w14:textId="24CD58B4" w:rsidR="00B274E6" w:rsidRDefault="00B274E6" w:rsidP="00B274E6">
      <w:pPr>
        <w:shd w:val="clear" w:color="auto" w:fill="FFFFFF"/>
        <w:jc w:val="both"/>
        <w:rPr>
          <w:rFonts w:ascii="Arial" w:hAnsi="Arial" w:cs="Arial"/>
          <w:color w:val="263C4A"/>
          <w:sz w:val="26"/>
          <w:szCs w:val="26"/>
        </w:rPr>
      </w:pPr>
      <w:r>
        <w:rPr>
          <w:rFonts w:ascii="Arial" w:hAnsi="Arial" w:cs="Arial"/>
          <w:noProof/>
          <w:color w:val="263C4A"/>
          <w:sz w:val="26"/>
          <w:szCs w:val="26"/>
        </w:rPr>
        <w:drawing>
          <wp:inline distT="0" distB="0" distL="0" distR="0" wp14:anchorId="3A2873CB" wp14:editId="4D252370">
            <wp:extent cx="5019675" cy="2505075"/>
            <wp:effectExtent l="0" t="0" r="9525" b="9525"/>
            <wp:docPr id="10" name="תמונה 10" descr="בדיקות לאבחון קורונה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בדיקות לאבחון קורונה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19675" cy="2505075"/>
                    </a:xfrm>
                    <a:prstGeom prst="rect">
                      <a:avLst/>
                    </a:prstGeom>
                    <a:noFill/>
                    <a:ln>
                      <a:noFill/>
                    </a:ln>
                  </pic:spPr>
                </pic:pic>
              </a:graphicData>
            </a:graphic>
          </wp:inline>
        </w:drawing>
      </w:r>
    </w:p>
    <w:p w14:paraId="37372CB4" w14:textId="77777777" w:rsidR="00B274E6" w:rsidRDefault="00B274E6" w:rsidP="00B274E6">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Pr>
        <w:t> </w:t>
      </w:r>
    </w:p>
    <w:p w14:paraId="5ABABDEB" w14:textId="77777777" w:rsidR="00B274E6" w:rsidRDefault="00B274E6" w:rsidP="00B274E6">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tl/>
        </w:rPr>
        <w:t>בדיקת קורונה </w:t>
      </w:r>
      <w:r>
        <w:rPr>
          <w:rStyle w:val="a8"/>
          <w:rFonts w:ascii="Arial" w:hAnsi="Arial" w:cs="Arial"/>
          <w:color w:val="263C4A"/>
          <w:sz w:val="26"/>
          <w:szCs w:val="26"/>
          <w:rtl/>
        </w:rPr>
        <w:t>נדרשת </w:t>
      </w:r>
      <w:r>
        <w:rPr>
          <w:rFonts w:ascii="Arial" w:hAnsi="Arial" w:cs="Arial"/>
          <w:color w:val="263C4A"/>
          <w:sz w:val="26"/>
          <w:szCs w:val="26"/>
          <w:rtl/>
        </w:rPr>
        <w:t>ממי שנמצאים בבידוד אם וכאשר הם מפתחים חום או תסמינים אופייניים לקורונה</w:t>
      </w:r>
      <w:r>
        <w:rPr>
          <w:rFonts w:ascii="Arial" w:hAnsi="Arial" w:cs="Arial"/>
          <w:color w:val="263C4A"/>
          <w:sz w:val="26"/>
          <w:szCs w:val="26"/>
        </w:rPr>
        <w:t>.</w:t>
      </w:r>
    </w:p>
    <w:p w14:paraId="4914D9FB" w14:textId="77777777" w:rsidR="00B274E6" w:rsidRDefault="00B274E6" w:rsidP="00B274E6">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tl/>
        </w:rPr>
        <w:t>בנוסף</w:t>
      </w:r>
      <w:r>
        <w:rPr>
          <w:rFonts w:ascii="Arial" w:hAnsi="Arial" w:cs="Arial"/>
          <w:color w:val="263C4A"/>
          <w:sz w:val="26"/>
          <w:szCs w:val="26"/>
        </w:rPr>
        <w:t>, </w:t>
      </w:r>
      <w:hyperlink r:id="rId33" w:tgtFrame="_self" w:history="1">
        <w:r>
          <w:rPr>
            <w:rStyle w:val="Hyperlink"/>
            <w:rFonts w:ascii="Arial" w:hAnsi="Arial" w:cs="Arial"/>
            <w:color w:val="007BFF"/>
            <w:sz w:val="26"/>
            <w:szCs w:val="26"/>
            <w:rtl/>
          </w:rPr>
          <w:t>כל מי שמבקש להיבדק לקורונה</w:t>
        </w:r>
        <w:r>
          <w:rPr>
            <w:rStyle w:val="Hyperlink"/>
            <w:rFonts w:ascii="Arial" w:hAnsi="Arial" w:cs="Arial"/>
            <w:color w:val="007BFF"/>
            <w:sz w:val="26"/>
            <w:szCs w:val="26"/>
          </w:rPr>
          <w:t>, </w:t>
        </w:r>
        <w:r w:rsidRPr="006E0C88">
          <w:rPr>
            <w:rStyle w:val="a8"/>
            <w:rFonts w:ascii="Arial" w:hAnsi="Arial" w:cs="Arial"/>
            <w:b w:val="0"/>
            <w:bCs w:val="0"/>
            <w:color w:val="007BFF"/>
            <w:sz w:val="26"/>
            <w:szCs w:val="26"/>
            <w:u w:val="single"/>
            <w:rtl/>
          </w:rPr>
          <w:t>רשאי</w:t>
        </w:r>
        <w:r>
          <w:rPr>
            <w:rStyle w:val="a8"/>
            <w:rFonts w:ascii="Arial" w:hAnsi="Arial" w:cs="Arial"/>
            <w:color w:val="007BFF"/>
            <w:sz w:val="26"/>
            <w:szCs w:val="26"/>
            <w:u w:val="single"/>
            <w:rtl/>
          </w:rPr>
          <w:t> </w:t>
        </w:r>
        <w:r>
          <w:rPr>
            <w:rStyle w:val="Hyperlink"/>
            <w:rFonts w:ascii="Arial" w:hAnsi="Arial" w:cs="Arial"/>
            <w:color w:val="007BFF"/>
            <w:sz w:val="26"/>
            <w:szCs w:val="26"/>
            <w:rtl/>
          </w:rPr>
          <w:t>להיבדק</w:t>
        </w:r>
        <w:r>
          <w:rPr>
            <w:rStyle w:val="Hyperlink"/>
            <w:rFonts w:ascii="Arial" w:hAnsi="Arial" w:cs="Arial"/>
            <w:color w:val="007BFF"/>
            <w:sz w:val="26"/>
            <w:szCs w:val="26"/>
          </w:rPr>
          <w:t>.</w:t>
        </w:r>
      </w:hyperlink>
    </w:p>
    <w:p w14:paraId="3FFB4475" w14:textId="77777777" w:rsidR="00B274E6" w:rsidRDefault="00B274E6" w:rsidP="00B274E6">
      <w:pPr>
        <w:pStyle w:val="3"/>
        <w:shd w:val="clear" w:color="auto" w:fill="FFFFFF"/>
        <w:bidi/>
        <w:jc w:val="both"/>
        <w:rPr>
          <w:rFonts w:ascii="Arial" w:hAnsi="Arial" w:cs="Arial"/>
          <w:b w:val="0"/>
          <w:bCs w:val="0"/>
          <w:color w:val="263C4A"/>
          <w:sz w:val="36"/>
          <w:szCs w:val="36"/>
        </w:rPr>
      </w:pPr>
      <w:r>
        <w:rPr>
          <w:rFonts w:ascii="Arial" w:hAnsi="Arial" w:cs="Arial"/>
          <w:b w:val="0"/>
          <w:bCs w:val="0"/>
          <w:color w:val="263C4A"/>
          <w:sz w:val="36"/>
          <w:szCs w:val="36"/>
          <w:rtl/>
        </w:rPr>
        <w:t>השפעת הבדיקה על הבידוד</w:t>
      </w:r>
    </w:p>
    <w:p w14:paraId="257E00EA" w14:textId="77777777" w:rsidR="00B274E6" w:rsidRDefault="00B274E6" w:rsidP="00B274E6">
      <w:pPr>
        <w:numPr>
          <w:ilvl w:val="0"/>
          <w:numId w:val="10"/>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rPr>
        <w:t>מי שתוצאת הבדיקה שלהם חיובית</w:t>
      </w:r>
      <w:r>
        <w:rPr>
          <w:rFonts w:ascii="Arial" w:hAnsi="Arial" w:cs="Arial"/>
          <w:color w:val="263C4A"/>
          <w:sz w:val="26"/>
          <w:szCs w:val="26"/>
        </w:rPr>
        <w:t>, </w:t>
      </w:r>
      <w:r>
        <w:rPr>
          <w:rStyle w:val="a8"/>
          <w:rFonts w:ascii="Arial" w:hAnsi="Arial" w:cs="Arial"/>
          <w:color w:val="263C4A"/>
          <w:sz w:val="26"/>
          <w:szCs w:val="26"/>
          <w:rtl/>
        </w:rPr>
        <w:t>חייבים </w:t>
      </w:r>
      <w:r>
        <w:rPr>
          <w:rFonts w:ascii="Arial" w:hAnsi="Arial" w:cs="Arial"/>
          <w:color w:val="263C4A"/>
          <w:sz w:val="26"/>
          <w:szCs w:val="26"/>
          <w:rtl/>
        </w:rPr>
        <w:t>להישאר בבידוד עד החלמתם, ללא תלות בסיבת נטילת הדגימה ואם היו לפני הדגימה בבידוד או לא</w:t>
      </w:r>
      <w:r>
        <w:rPr>
          <w:rFonts w:ascii="Arial" w:hAnsi="Arial" w:cs="Arial"/>
          <w:color w:val="263C4A"/>
          <w:sz w:val="26"/>
          <w:szCs w:val="26"/>
        </w:rPr>
        <w:t>.</w:t>
      </w:r>
    </w:p>
    <w:p w14:paraId="6DF5E4A0" w14:textId="77777777" w:rsidR="00B274E6" w:rsidRDefault="00B274E6" w:rsidP="00B274E6">
      <w:pPr>
        <w:numPr>
          <w:ilvl w:val="0"/>
          <w:numId w:val="10"/>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rPr>
        <w:t>מי שביצעו בדיקה בהיותם בבידוד</w:t>
      </w:r>
      <w:r>
        <w:rPr>
          <w:rFonts w:ascii="Arial" w:hAnsi="Arial" w:cs="Arial"/>
          <w:color w:val="263C4A"/>
          <w:sz w:val="26"/>
          <w:szCs w:val="26"/>
        </w:rPr>
        <w:t>, </w:t>
      </w:r>
      <w:r>
        <w:rPr>
          <w:rStyle w:val="a8"/>
          <w:rFonts w:ascii="Arial" w:hAnsi="Arial" w:cs="Arial"/>
          <w:color w:val="263C4A"/>
          <w:sz w:val="26"/>
          <w:szCs w:val="26"/>
          <w:rtl/>
        </w:rPr>
        <w:t>חייבים </w:t>
      </w:r>
      <w:r>
        <w:rPr>
          <w:rFonts w:ascii="Arial" w:hAnsi="Arial" w:cs="Arial"/>
          <w:color w:val="263C4A"/>
          <w:sz w:val="26"/>
          <w:szCs w:val="26"/>
          <w:rtl/>
        </w:rPr>
        <w:t>להשלים את תקופת הבידוד גם במקרה ותוצאת הדגימה שלילית</w:t>
      </w:r>
      <w:r>
        <w:rPr>
          <w:rFonts w:ascii="Arial" w:hAnsi="Arial" w:cs="Arial"/>
          <w:color w:val="263C4A"/>
          <w:sz w:val="26"/>
          <w:szCs w:val="26"/>
        </w:rPr>
        <w:t>.</w:t>
      </w:r>
    </w:p>
    <w:p w14:paraId="0D50C33E" w14:textId="77777777" w:rsidR="00B274E6" w:rsidRDefault="00B274E6" w:rsidP="00B274E6">
      <w:pPr>
        <w:numPr>
          <w:ilvl w:val="0"/>
          <w:numId w:val="10"/>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rPr>
        <w:t>מי שביצעו בדיקה עקב חשד להדבקה</w:t>
      </w:r>
      <w:r>
        <w:rPr>
          <w:rFonts w:ascii="Arial" w:hAnsi="Arial" w:cs="Arial"/>
          <w:color w:val="263C4A"/>
          <w:sz w:val="26"/>
          <w:szCs w:val="26"/>
        </w:rPr>
        <w:t>, </w:t>
      </w:r>
      <w:r>
        <w:rPr>
          <w:rStyle w:val="a8"/>
          <w:rFonts w:ascii="Arial" w:hAnsi="Arial" w:cs="Arial"/>
          <w:color w:val="263C4A"/>
          <w:sz w:val="26"/>
          <w:szCs w:val="26"/>
          <w:rtl/>
        </w:rPr>
        <w:t>חייבים </w:t>
      </w:r>
      <w:r>
        <w:rPr>
          <w:rFonts w:ascii="Arial" w:hAnsi="Arial" w:cs="Arial"/>
          <w:color w:val="263C4A"/>
          <w:sz w:val="26"/>
          <w:szCs w:val="26"/>
          <w:rtl/>
        </w:rPr>
        <w:t>להישאר בבידוד עד קבלת תשובת הבדיקה השלילית</w:t>
      </w:r>
      <w:r>
        <w:rPr>
          <w:rFonts w:ascii="Arial" w:hAnsi="Arial" w:cs="Arial"/>
          <w:color w:val="263C4A"/>
          <w:sz w:val="26"/>
          <w:szCs w:val="26"/>
        </w:rPr>
        <w:t>.</w:t>
      </w:r>
    </w:p>
    <w:p w14:paraId="6E5ED166" w14:textId="77777777" w:rsidR="00B274E6" w:rsidRDefault="00B274E6" w:rsidP="00B274E6">
      <w:pPr>
        <w:numPr>
          <w:ilvl w:val="0"/>
          <w:numId w:val="10"/>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rPr>
        <w:t>מי שהגיעו מחו"ל ונדרשו להיכנס לבידוד, יישארו בבידוד בהתאם להנחיות בנושא תעופה</w:t>
      </w:r>
      <w:r>
        <w:rPr>
          <w:rFonts w:ascii="Arial" w:hAnsi="Arial" w:cs="Arial"/>
          <w:color w:val="263C4A"/>
          <w:sz w:val="26"/>
          <w:szCs w:val="26"/>
        </w:rPr>
        <w:t>. </w:t>
      </w:r>
      <w:hyperlink r:id="rId34" w:tgtFrame="_blank" w:history="1">
        <w:r>
          <w:rPr>
            <w:rStyle w:val="Hyperlink"/>
            <w:rFonts w:ascii="Arial" w:hAnsi="Arial" w:cs="Arial"/>
            <w:color w:val="007BFF"/>
            <w:sz w:val="26"/>
            <w:szCs w:val="26"/>
            <w:rtl/>
          </w:rPr>
          <w:t xml:space="preserve">לאתר תעופה בזמן קורונה </w:t>
        </w:r>
        <w:r>
          <w:rPr>
            <w:rStyle w:val="Hyperlink"/>
            <w:rFonts w:ascii="Arial" w:hAnsi="Arial" w:cs="Arial"/>
            <w:color w:val="007BFF"/>
            <w:sz w:val="26"/>
            <w:szCs w:val="26"/>
          </w:rPr>
          <w:t>&gt;</w:t>
        </w:r>
      </w:hyperlink>
    </w:p>
    <w:p w14:paraId="469438E1" w14:textId="77777777" w:rsidR="00B274E6" w:rsidRDefault="00B274E6" w:rsidP="00B274E6">
      <w:pPr>
        <w:numPr>
          <w:ilvl w:val="0"/>
          <w:numId w:val="10"/>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rPr>
        <w:t>מי שביצעו בדיקה ביוזמתם, והם מרגישים טוב (ללא תסמינים), לא ידוע על מגע עם חולה מאומת ולא שבו ממדינה אדומה</w:t>
      </w:r>
      <w:r>
        <w:rPr>
          <w:rFonts w:ascii="Arial" w:hAnsi="Arial" w:cs="Arial"/>
          <w:color w:val="263C4A"/>
          <w:sz w:val="26"/>
          <w:szCs w:val="26"/>
        </w:rPr>
        <w:t xml:space="preserve"> - </w:t>
      </w:r>
      <w:r>
        <w:rPr>
          <w:rStyle w:val="a8"/>
          <w:rFonts w:ascii="Arial" w:hAnsi="Arial" w:cs="Arial"/>
          <w:color w:val="263C4A"/>
          <w:sz w:val="26"/>
          <w:szCs w:val="26"/>
          <w:rtl/>
        </w:rPr>
        <w:t>אין צורך</w:t>
      </w:r>
      <w:r>
        <w:rPr>
          <w:rFonts w:ascii="Arial" w:hAnsi="Arial" w:cs="Arial"/>
          <w:color w:val="263C4A"/>
          <w:sz w:val="26"/>
          <w:szCs w:val="26"/>
          <w:rtl/>
        </w:rPr>
        <w:t> בבידוד עד לקבלת תשובת הבדיקה</w:t>
      </w:r>
      <w:r>
        <w:rPr>
          <w:rFonts w:ascii="Arial" w:hAnsi="Arial" w:cs="Arial"/>
          <w:color w:val="263C4A"/>
          <w:sz w:val="26"/>
          <w:szCs w:val="26"/>
        </w:rPr>
        <w:t>. </w:t>
      </w:r>
    </w:p>
    <w:p w14:paraId="3D0A9809" w14:textId="20FDE9D7" w:rsidR="00B274E6" w:rsidRPr="00B274E6" w:rsidRDefault="00B274E6" w:rsidP="006C43B4">
      <w:pPr>
        <w:pStyle w:val="NormalWeb"/>
        <w:shd w:val="clear" w:color="auto" w:fill="FFFFFF"/>
        <w:bidi/>
        <w:spacing w:before="0" w:beforeAutospacing="0"/>
        <w:jc w:val="both"/>
        <w:rPr>
          <w:rFonts w:ascii="Arial" w:hAnsi="Arial" w:cs="Arial"/>
          <w:color w:val="263C4A"/>
          <w:sz w:val="26"/>
          <w:szCs w:val="26"/>
        </w:rPr>
      </w:pPr>
      <w:hyperlink r:id="rId35" w:anchor="tests" w:tgtFrame="_self" w:history="1">
        <w:r>
          <w:rPr>
            <w:rStyle w:val="Hyperlink"/>
            <w:rFonts w:ascii="Arial" w:hAnsi="Arial" w:cs="Arial"/>
            <w:color w:val="007BFF"/>
            <w:sz w:val="26"/>
            <w:szCs w:val="26"/>
            <w:rtl/>
          </w:rPr>
          <w:t xml:space="preserve">למידע נוסף על בדיקות, אבחנה וטיפול </w:t>
        </w:r>
        <w:r>
          <w:rPr>
            <w:rStyle w:val="Hyperlink"/>
            <w:rFonts w:ascii="Arial" w:hAnsi="Arial" w:cs="Arial"/>
            <w:color w:val="007BFF"/>
            <w:sz w:val="26"/>
            <w:szCs w:val="26"/>
          </w:rPr>
          <w:t>&gt;</w:t>
        </w:r>
      </w:hyperlink>
    </w:p>
    <w:p w14:paraId="11C7F6C1" w14:textId="3112416B" w:rsidR="00D77AFA" w:rsidRDefault="006C43B4" w:rsidP="00D77AFA">
      <w:pPr>
        <w:jc w:val="both"/>
        <w:rPr>
          <w:rtl/>
        </w:rPr>
      </w:pPr>
      <w:r>
        <w:rPr>
          <w:rFonts w:hint="cs"/>
          <w:rtl/>
        </w:rPr>
        <w:t>מקורות :</w:t>
      </w:r>
    </w:p>
    <w:p w14:paraId="246482B6" w14:textId="72EC1C8F" w:rsidR="006C43B4" w:rsidRPr="00AC2BD8" w:rsidRDefault="00AC2BD8" w:rsidP="00AC2BD8">
      <w:pPr>
        <w:jc w:val="both"/>
        <w:rPr>
          <w:rFonts w:hint="cs"/>
          <w:rtl/>
        </w:rPr>
      </w:pPr>
      <w:r>
        <w:rPr>
          <w:rFonts w:hint="cs"/>
          <w:rtl/>
        </w:rPr>
        <w:t>משרד הבריאות ,</w:t>
      </w:r>
      <w:r w:rsidRPr="00AC2BD8">
        <w:rPr>
          <w:rtl/>
        </w:rPr>
        <w:t xml:space="preserve"> מידע לנדרשים להיכנס לבידוד</w:t>
      </w:r>
    </w:p>
    <w:p w14:paraId="1AAF83AC" w14:textId="7F783C04" w:rsidR="006C43B4" w:rsidRPr="00AC2BD8" w:rsidRDefault="00AC2BD8" w:rsidP="00D77AFA">
      <w:pPr>
        <w:jc w:val="both"/>
        <w:rPr>
          <w:rFonts w:hint="cs"/>
          <w:rtl/>
        </w:rPr>
      </w:pPr>
      <w:r w:rsidRPr="00AC2BD8">
        <w:t>https://www.gov.il/he/departments/guides/corona-quarantine?gclid=EAIaIQobChMI_MOAjaCY7QIVRLDtCh0pKgDZEAAYASAAEgJJxvD_BwE&amp;chapterIndex=1</w:t>
      </w:r>
    </w:p>
    <w:sectPr w:rsidR="006C43B4" w:rsidRPr="00AC2BD8" w:rsidSect="006C43B4">
      <w:pgSz w:w="11906" w:h="16838"/>
      <w:pgMar w:top="1440" w:right="1800" w:bottom="1440" w:left="1800"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A2F18" w14:textId="77777777" w:rsidR="00231282" w:rsidRDefault="00231282" w:rsidP="00D77AFA">
      <w:pPr>
        <w:spacing w:after="0"/>
      </w:pPr>
      <w:r>
        <w:separator/>
      </w:r>
    </w:p>
  </w:endnote>
  <w:endnote w:type="continuationSeparator" w:id="0">
    <w:p w14:paraId="0964536A" w14:textId="77777777" w:rsidR="00231282" w:rsidRDefault="00231282" w:rsidP="00D77A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45D03" w14:textId="77777777" w:rsidR="00231282" w:rsidRDefault="00231282" w:rsidP="00D77AFA">
      <w:pPr>
        <w:spacing w:after="0"/>
      </w:pPr>
      <w:r>
        <w:separator/>
      </w:r>
    </w:p>
  </w:footnote>
  <w:footnote w:type="continuationSeparator" w:id="0">
    <w:p w14:paraId="58F04DD1" w14:textId="77777777" w:rsidR="00231282" w:rsidRDefault="00231282" w:rsidP="00D77A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0218"/>
    <w:multiLevelType w:val="multilevel"/>
    <w:tmpl w:val="0508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C17D1"/>
    <w:multiLevelType w:val="multilevel"/>
    <w:tmpl w:val="AC9E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D5BDF"/>
    <w:multiLevelType w:val="multilevel"/>
    <w:tmpl w:val="9682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3E7682"/>
    <w:multiLevelType w:val="multilevel"/>
    <w:tmpl w:val="3B62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545805"/>
    <w:multiLevelType w:val="multilevel"/>
    <w:tmpl w:val="0318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F34062"/>
    <w:multiLevelType w:val="multilevel"/>
    <w:tmpl w:val="4A56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246272"/>
    <w:multiLevelType w:val="multilevel"/>
    <w:tmpl w:val="F7841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F6794B"/>
    <w:multiLevelType w:val="multilevel"/>
    <w:tmpl w:val="126E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4C512E"/>
    <w:multiLevelType w:val="multilevel"/>
    <w:tmpl w:val="0A582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297E5C"/>
    <w:multiLevelType w:val="multilevel"/>
    <w:tmpl w:val="E79E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8"/>
  </w:num>
  <w:num w:numId="4">
    <w:abstractNumId w:val="9"/>
  </w:num>
  <w:num w:numId="5">
    <w:abstractNumId w:val="7"/>
  </w:num>
  <w:num w:numId="6">
    <w:abstractNumId w:val="0"/>
  </w:num>
  <w:num w:numId="7">
    <w:abstractNumId w:val="5"/>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FA"/>
    <w:rsid w:val="00023A3D"/>
    <w:rsid w:val="00061461"/>
    <w:rsid w:val="000710D0"/>
    <w:rsid w:val="001A1B7E"/>
    <w:rsid w:val="00231282"/>
    <w:rsid w:val="006C43B4"/>
    <w:rsid w:val="006E0C88"/>
    <w:rsid w:val="00AC2BD8"/>
    <w:rsid w:val="00B274E6"/>
    <w:rsid w:val="00D77A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957D"/>
  <w15:chartTrackingRefBased/>
  <w15:docId w15:val="{B3BE0CE9-8821-44BB-8516-77F07789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1461"/>
    <w:pPr>
      <w:bidi/>
      <w:spacing w:after="80" w:line="240" w:lineRule="auto"/>
    </w:pPr>
    <w:rPr>
      <w:rFonts w:cs="David"/>
      <w:szCs w:val="24"/>
    </w:rPr>
  </w:style>
  <w:style w:type="paragraph" w:styleId="1">
    <w:name w:val="heading 1"/>
    <w:basedOn w:val="a"/>
    <w:next w:val="a"/>
    <w:link w:val="10"/>
    <w:uiPriority w:val="9"/>
    <w:qFormat/>
    <w:rsid w:val="00AC2B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77AFA"/>
    <w:pPr>
      <w:bidi w:val="0"/>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77AFA"/>
    <w:pPr>
      <w:bidi w:val="0"/>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77AFA"/>
    <w:rPr>
      <w:color w:val="0000FF" w:themeColor="hyperlink"/>
      <w:u w:val="single"/>
    </w:rPr>
  </w:style>
  <w:style w:type="character" w:styleId="a3">
    <w:name w:val="Unresolved Mention"/>
    <w:basedOn w:val="a0"/>
    <w:uiPriority w:val="99"/>
    <w:semiHidden/>
    <w:unhideWhenUsed/>
    <w:rsid w:val="00D77AFA"/>
    <w:rPr>
      <w:color w:val="605E5C"/>
      <w:shd w:val="clear" w:color="auto" w:fill="E1DFDD"/>
    </w:rPr>
  </w:style>
  <w:style w:type="character" w:styleId="FollowedHyperlink">
    <w:name w:val="FollowedHyperlink"/>
    <w:basedOn w:val="a0"/>
    <w:uiPriority w:val="99"/>
    <w:semiHidden/>
    <w:unhideWhenUsed/>
    <w:rsid w:val="00D77AFA"/>
    <w:rPr>
      <w:color w:val="800080" w:themeColor="followedHyperlink"/>
      <w:u w:val="single"/>
    </w:rPr>
  </w:style>
  <w:style w:type="paragraph" w:styleId="a4">
    <w:name w:val="header"/>
    <w:basedOn w:val="a"/>
    <w:link w:val="a5"/>
    <w:uiPriority w:val="99"/>
    <w:unhideWhenUsed/>
    <w:rsid w:val="00D77AFA"/>
    <w:pPr>
      <w:tabs>
        <w:tab w:val="center" w:pos="4153"/>
        <w:tab w:val="right" w:pos="8306"/>
      </w:tabs>
      <w:spacing w:after="0"/>
    </w:pPr>
  </w:style>
  <w:style w:type="character" w:customStyle="1" w:styleId="a5">
    <w:name w:val="כותרת עליונה תו"/>
    <w:basedOn w:val="a0"/>
    <w:link w:val="a4"/>
    <w:uiPriority w:val="99"/>
    <w:rsid w:val="00D77AFA"/>
    <w:rPr>
      <w:rFonts w:cs="David"/>
      <w:szCs w:val="24"/>
    </w:rPr>
  </w:style>
  <w:style w:type="paragraph" w:styleId="a6">
    <w:name w:val="footer"/>
    <w:basedOn w:val="a"/>
    <w:link w:val="a7"/>
    <w:uiPriority w:val="99"/>
    <w:unhideWhenUsed/>
    <w:rsid w:val="00D77AFA"/>
    <w:pPr>
      <w:tabs>
        <w:tab w:val="center" w:pos="4153"/>
        <w:tab w:val="right" w:pos="8306"/>
      </w:tabs>
      <w:spacing w:after="0"/>
    </w:pPr>
  </w:style>
  <w:style w:type="character" w:customStyle="1" w:styleId="a7">
    <w:name w:val="כותרת תחתונה תו"/>
    <w:basedOn w:val="a0"/>
    <w:link w:val="a6"/>
    <w:uiPriority w:val="99"/>
    <w:rsid w:val="00D77AFA"/>
    <w:rPr>
      <w:rFonts w:cs="David"/>
      <w:szCs w:val="24"/>
    </w:rPr>
  </w:style>
  <w:style w:type="character" w:customStyle="1" w:styleId="20">
    <w:name w:val="כותרת 2 תו"/>
    <w:basedOn w:val="a0"/>
    <w:link w:val="2"/>
    <w:uiPriority w:val="9"/>
    <w:rsid w:val="00D77AFA"/>
    <w:rPr>
      <w:rFonts w:ascii="Times New Roman" w:eastAsia="Times New Roman" w:hAnsi="Times New Roman" w:cs="Times New Roman"/>
      <w:b/>
      <w:bCs/>
      <w:sz w:val="36"/>
      <w:szCs w:val="36"/>
    </w:rPr>
  </w:style>
  <w:style w:type="character" w:customStyle="1" w:styleId="30">
    <w:name w:val="כותרת 3 תו"/>
    <w:basedOn w:val="a0"/>
    <w:link w:val="3"/>
    <w:uiPriority w:val="9"/>
    <w:rsid w:val="00D77AFA"/>
    <w:rPr>
      <w:rFonts w:ascii="Times New Roman" w:eastAsia="Times New Roman" w:hAnsi="Times New Roman" w:cs="Times New Roman"/>
      <w:b/>
      <w:bCs/>
      <w:sz w:val="27"/>
      <w:szCs w:val="27"/>
    </w:rPr>
  </w:style>
  <w:style w:type="character" w:customStyle="1" w:styleId="ng-binding">
    <w:name w:val="ng-binding"/>
    <w:basedOn w:val="a0"/>
    <w:rsid w:val="00D77AFA"/>
  </w:style>
  <w:style w:type="paragraph" w:styleId="NormalWeb">
    <w:name w:val="Normal (Web)"/>
    <w:basedOn w:val="a"/>
    <w:uiPriority w:val="99"/>
    <w:semiHidden/>
    <w:unhideWhenUsed/>
    <w:rsid w:val="00D77AFA"/>
    <w:pPr>
      <w:bidi w:val="0"/>
      <w:spacing w:before="100" w:beforeAutospacing="1" w:after="100" w:afterAutospacing="1"/>
    </w:pPr>
    <w:rPr>
      <w:rFonts w:ascii="Times New Roman" w:eastAsia="Times New Roman" w:hAnsi="Times New Roman" w:cs="Times New Roman"/>
      <w:sz w:val="24"/>
    </w:rPr>
  </w:style>
  <w:style w:type="character" w:styleId="a8">
    <w:name w:val="Strong"/>
    <w:basedOn w:val="a0"/>
    <w:uiPriority w:val="22"/>
    <w:qFormat/>
    <w:rsid w:val="00D77AFA"/>
    <w:rPr>
      <w:b/>
      <w:bCs/>
    </w:rPr>
  </w:style>
  <w:style w:type="character" w:customStyle="1" w:styleId="10">
    <w:name w:val="כותרת 1 תו"/>
    <w:basedOn w:val="a0"/>
    <w:link w:val="1"/>
    <w:uiPriority w:val="9"/>
    <w:rsid w:val="00AC2BD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710131">
      <w:bodyDiv w:val="1"/>
      <w:marLeft w:val="0"/>
      <w:marRight w:val="0"/>
      <w:marTop w:val="0"/>
      <w:marBottom w:val="0"/>
      <w:divBdr>
        <w:top w:val="none" w:sz="0" w:space="0" w:color="auto"/>
        <w:left w:val="none" w:sz="0" w:space="0" w:color="auto"/>
        <w:bottom w:val="none" w:sz="0" w:space="0" w:color="auto"/>
        <w:right w:val="none" w:sz="0" w:space="0" w:color="auto"/>
      </w:divBdr>
      <w:divsChild>
        <w:div w:id="197478023">
          <w:marLeft w:val="0"/>
          <w:marRight w:val="0"/>
          <w:marTop w:val="0"/>
          <w:marBottom w:val="0"/>
          <w:divBdr>
            <w:top w:val="none" w:sz="0" w:space="0" w:color="auto"/>
            <w:left w:val="none" w:sz="0" w:space="0" w:color="auto"/>
            <w:bottom w:val="none" w:sz="0" w:space="0" w:color="auto"/>
            <w:right w:val="none" w:sz="0" w:space="0" w:color="auto"/>
          </w:divBdr>
          <w:divsChild>
            <w:div w:id="187136005">
              <w:marLeft w:val="0"/>
              <w:marRight w:val="0"/>
              <w:marTop w:val="0"/>
              <w:marBottom w:val="0"/>
              <w:divBdr>
                <w:top w:val="none" w:sz="0" w:space="0" w:color="auto"/>
                <w:left w:val="none" w:sz="0" w:space="0" w:color="auto"/>
                <w:bottom w:val="none" w:sz="0" w:space="0" w:color="auto"/>
                <w:right w:val="none" w:sz="0" w:space="0" w:color="auto"/>
              </w:divBdr>
              <w:divsChild>
                <w:div w:id="15454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1140">
          <w:marLeft w:val="0"/>
          <w:marRight w:val="0"/>
          <w:marTop w:val="0"/>
          <w:marBottom w:val="0"/>
          <w:divBdr>
            <w:top w:val="none" w:sz="0" w:space="0" w:color="auto"/>
            <w:left w:val="none" w:sz="0" w:space="0" w:color="auto"/>
            <w:bottom w:val="none" w:sz="0" w:space="0" w:color="auto"/>
            <w:right w:val="none" w:sz="0" w:space="0" w:color="auto"/>
          </w:divBdr>
          <w:divsChild>
            <w:div w:id="6726058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59672586">
      <w:bodyDiv w:val="1"/>
      <w:marLeft w:val="0"/>
      <w:marRight w:val="0"/>
      <w:marTop w:val="0"/>
      <w:marBottom w:val="0"/>
      <w:divBdr>
        <w:top w:val="none" w:sz="0" w:space="0" w:color="auto"/>
        <w:left w:val="none" w:sz="0" w:space="0" w:color="auto"/>
        <w:bottom w:val="none" w:sz="0" w:space="0" w:color="auto"/>
        <w:right w:val="none" w:sz="0" w:space="0" w:color="auto"/>
      </w:divBdr>
      <w:divsChild>
        <w:div w:id="1267808854">
          <w:marLeft w:val="0"/>
          <w:marRight w:val="0"/>
          <w:marTop w:val="0"/>
          <w:marBottom w:val="0"/>
          <w:divBdr>
            <w:top w:val="none" w:sz="0" w:space="0" w:color="auto"/>
            <w:left w:val="none" w:sz="0" w:space="0" w:color="auto"/>
            <w:bottom w:val="none" w:sz="0" w:space="0" w:color="auto"/>
            <w:right w:val="none" w:sz="0" w:space="0" w:color="auto"/>
          </w:divBdr>
          <w:divsChild>
            <w:div w:id="2007240925">
              <w:marLeft w:val="0"/>
              <w:marRight w:val="0"/>
              <w:marTop w:val="0"/>
              <w:marBottom w:val="0"/>
              <w:divBdr>
                <w:top w:val="none" w:sz="0" w:space="0" w:color="auto"/>
                <w:left w:val="none" w:sz="0" w:space="0" w:color="auto"/>
                <w:bottom w:val="none" w:sz="0" w:space="0" w:color="auto"/>
                <w:right w:val="none" w:sz="0" w:space="0" w:color="auto"/>
              </w:divBdr>
              <w:divsChild>
                <w:div w:id="2119711071">
                  <w:marLeft w:val="0"/>
                  <w:marRight w:val="0"/>
                  <w:marTop w:val="0"/>
                  <w:marBottom w:val="0"/>
                  <w:divBdr>
                    <w:top w:val="none" w:sz="0" w:space="0" w:color="auto"/>
                    <w:left w:val="none" w:sz="0" w:space="0" w:color="auto"/>
                    <w:bottom w:val="none" w:sz="0" w:space="0" w:color="auto"/>
                    <w:right w:val="none" w:sz="0" w:space="0" w:color="auto"/>
                  </w:divBdr>
                </w:div>
              </w:divsChild>
            </w:div>
            <w:div w:id="258294267">
              <w:marLeft w:val="0"/>
              <w:marRight w:val="0"/>
              <w:marTop w:val="0"/>
              <w:marBottom w:val="0"/>
              <w:divBdr>
                <w:top w:val="none" w:sz="0" w:space="0" w:color="auto"/>
                <w:left w:val="none" w:sz="0" w:space="0" w:color="auto"/>
                <w:bottom w:val="none" w:sz="0" w:space="0" w:color="auto"/>
                <w:right w:val="none" w:sz="0" w:space="0" w:color="auto"/>
              </w:divBdr>
              <w:divsChild>
                <w:div w:id="21383769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783308882">
      <w:bodyDiv w:val="1"/>
      <w:marLeft w:val="0"/>
      <w:marRight w:val="0"/>
      <w:marTop w:val="0"/>
      <w:marBottom w:val="0"/>
      <w:divBdr>
        <w:top w:val="none" w:sz="0" w:space="0" w:color="auto"/>
        <w:left w:val="none" w:sz="0" w:space="0" w:color="auto"/>
        <w:bottom w:val="none" w:sz="0" w:space="0" w:color="auto"/>
        <w:right w:val="none" w:sz="0" w:space="0" w:color="auto"/>
      </w:divBdr>
      <w:divsChild>
        <w:div w:id="1230312603">
          <w:marLeft w:val="0"/>
          <w:marRight w:val="0"/>
          <w:marTop w:val="0"/>
          <w:marBottom w:val="0"/>
          <w:divBdr>
            <w:top w:val="none" w:sz="0" w:space="0" w:color="auto"/>
            <w:left w:val="none" w:sz="0" w:space="0" w:color="auto"/>
            <w:bottom w:val="none" w:sz="0" w:space="0" w:color="auto"/>
            <w:right w:val="none" w:sz="0" w:space="0" w:color="auto"/>
          </w:divBdr>
          <w:divsChild>
            <w:div w:id="868565812">
              <w:marLeft w:val="0"/>
              <w:marRight w:val="0"/>
              <w:marTop w:val="0"/>
              <w:marBottom w:val="0"/>
              <w:divBdr>
                <w:top w:val="none" w:sz="0" w:space="0" w:color="auto"/>
                <w:left w:val="none" w:sz="0" w:space="0" w:color="auto"/>
                <w:bottom w:val="none" w:sz="0" w:space="0" w:color="auto"/>
                <w:right w:val="none" w:sz="0" w:space="0" w:color="auto"/>
              </w:divBdr>
              <w:divsChild>
                <w:div w:id="12948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7217">
          <w:marLeft w:val="0"/>
          <w:marRight w:val="0"/>
          <w:marTop w:val="0"/>
          <w:marBottom w:val="0"/>
          <w:divBdr>
            <w:top w:val="none" w:sz="0" w:space="0" w:color="auto"/>
            <w:left w:val="none" w:sz="0" w:space="0" w:color="auto"/>
            <w:bottom w:val="none" w:sz="0" w:space="0" w:color="auto"/>
            <w:right w:val="none" w:sz="0" w:space="0" w:color="auto"/>
          </w:divBdr>
          <w:divsChild>
            <w:div w:id="6108234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10371517">
      <w:bodyDiv w:val="1"/>
      <w:marLeft w:val="0"/>
      <w:marRight w:val="0"/>
      <w:marTop w:val="0"/>
      <w:marBottom w:val="0"/>
      <w:divBdr>
        <w:top w:val="none" w:sz="0" w:space="0" w:color="auto"/>
        <w:left w:val="none" w:sz="0" w:space="0" w:color="auto"/>
        <w:bottom w:val="none" w:sz="0" w:space="0" w:color="auto"/>
        <w:right w:val="none" w:sz="0" w:space="0" w:color="auto"/>
      </w:divBdr>
      <w:divsChild>
        <w:div w:id="587427860">
          <w:marLeft w:val="0"/>
          <w:marRight w:val="0"/>
          <w:marTop w:val="0"/>
          <w:marBottom w:val="0"/>
          <w:divBdr>
            <w:top w:val="none" w:sz="0" w:space="0" w:color="auto"/>
            <w:left w:val="none" w:sz="0" w:space="0" w:color="auto"/>
            <w:bottom w:val="none" w:sz="0" w:space="0" w:color="auto"/>
            <w:right w:val="none" w:sz="0" w:space="0" w:color="auto"/>
          </w:divBdr>
          <w:divsChild>
            <w:div w:id="599921823">
              <w:marLeft w:val="0"/>
              <w:marRight w:val="0"/>
              <w:marTop w:val="0"/>
              <w:marBottom w:val="0"/>
              <w:divBdr>
                <w:top w:val="none" w:sz="0" w:space="0" w:color="auto"/>
                <w:left w:val="none" w:sz="0" w:space="0" w:color="auto"/>
                <w:bottom w:val="none" w:sz="0" w:space="0" w:color="auto"/>
                <w:right w:val="none" w:sz="0" w:space="0" w:color="auto"/>
              </w:divBdr>
              <w:divsChild>
                <w:div w:id="9108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311">
          <w:marLeft w:val="0"/>
          <w:marRight w:val="0"/>
          <w:marTop w:val="0"/>
          <w:marBottom w:val="0"/>
          <w:divBdr>
            <w:top w:val="none" w:sz="0" w:space="0" w:color="auto"/>
            <w:left w:val="none" w:sz="0" w:space="0" w:color="auto"/>
            <w:bottom w:val="none" w:sz="0" w:space="0" w:color="auto"/>
            <w:right w:val="none" w:sz="0" w:space="0" w:color="auto"/>
          </w:divBdr>
          <w:divsChild>
            <w:div w:id="13800867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61906601">
      <w:bodyDiv w:val="1"/>
      <w:marLeft w:val="0"/>
      <w:marRight w:val="0"/>
      <w:marTop w:val="0"/>
      <w:marBottom w:val="0"/>
      <w:divBdr>
        <w:top w:val="none" w:sz="0" w:space="0" w:color="auto"/>
        <w:left w:val="none" w:sz="0" w:space="0" w:color="auto"/>
        <w:bottom w:val="none" w:sz="0" w:space="0" w:color="auto"/>
        <w:right w:val="none" w:sz="0" w:space="0" w:color="auto"/>
      </w:divBdr>
      <w:divsChild>
        <w:div w:id="440612352">
          <w:marLeft w:val="0"/>
          <w:marRight w:val="0"/>
          <w:marTop w:val="0"/>
          <w:marBottom w:val="0"/>
          <w:divBdr>
            <w:top w:val="none" w:sz="0" w:space="0" w:color="auto"/>
            <w:left w:val="none" w:sz="0" w:space="0" w:color="auto"/>
            <w:bottom w:val="none" w:sz="0" w:space="0" w:color="auto"/>
            <w:right w:val="none" w:sz="0" w:space="0" w:color="auto"/>
          </w:divBdr>
          <w:divsChild>
            <w:div w:id="332685924">
              <w:marLeft w:val="0"/>
              <w:marRight w:val="0"/>
              <w:marTop w:val="0"/>
              <w:marBottom w:val="0"/>
              <w:divBdr>
                <w:top w:val="none" w:sz="0" w:space="0" w:color="auto"/>
                <w:left w:val="none" w:sz="0" w:space="0" w:color="auto"/>
                <w:bottom w:val="none" w:sz="0" w:space="0" w:color="auto"/>
                <w:right w:val="none" w:sz="0" w:space="0" w:color="auto"/>
              </w:divBdr>
              <w:divsChild>
                <w:div w:id="509679284">
                  <w:marLeft w:val="0"/>
                  <w:marRight w:val="0"/>
                  <w:marTop w:val="0"/>
                  <w:marBottom w:val="0"/>
                  <w:divBdr>
                    <w:top w:val="none" w:sz="0" w:space="0" w:color="auto"/>
                    <w:left w:val="none" w:sz="0" w:space="0" w:color="auto"/>
                    <w:bottom w:val="none" w:sz="0" w:space="0" w:color="auto"/>
                    <w:right w:val="none" w:sz="0" w:space="0" w:color="auto"/>
                  </w:divBdr>
                  <w:divsChild>
                    <w:div w:id="190421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6856">
              <w:marLeft w:val="0"/>
              <w:marRight w:val="0"/>
              <w:marTop w:val="0"/>
              <w:marBottom w:val="0"/>
              <w:divBdr>
                <w:top w:val="none" w:sz="0" w:space="0" w:color="auto"/>
                <w:left w:val="none" w:sz="0" w:space="0" w:color="auto"/>
                <w:bottom w:val="none" w:sz="0" w:space="0" w:color="auto"/>
                <w:right w:val="none" w:sz="0" w:space="0" w:color="auto"/>
              </w:divBdr>
              <w:divsChild>
                <w:div w:id="14530189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55306567">
      <w:bodyDiv w:val="1"/>
      <w:marLeft w:val="0"/>
      <w:marRight w:val="0"/>
      <w:marTop w:val="0"/>
      <w:marBottom w:val="0"/>
      <w:divBdr>
        <w:top w:val="none" w:sz="0" w:space="0" w:color="auto"/>
        <w:left w:val="none" w:sz="0" w:space="0" w:color="auto"/>
        <w:bottom w:val="none" w:sz="0" w:space="0" w:color="auto"/>
        <w:right w:val="none" w:sz="0" w:space="0" w:color="auto"/>
      </w:divBdr>
      <w:divsChild>
        <w:div w:id="2059434438">
          <w:marLeft w:val="0"/>
          <w:marRight w:val="0"/>
          <w:marTop w:val="0"/>
          <w:marBottom w:val="0"/>
          <w:divBdr>
            <w:top w:val="none" w:sz="0" w:space="0" w:color="auto"/>
            <w:left w:val="none" w:sz="0" w:space="0" w:color="auto"/>
            <w:bottom w:val="none" w:sz="0" w:space="0" w:color="auto"/>
            <w:right w:val="none" w:sz="0" w:space="0" w:color="auto"/>
          </w:divBdr>
          <w:divsChild>
            <w:div w:id="809908540">
              <w:marLeft w:val="0"/>
              <w:marRight w:val="0"/>
              <w:marTop w:val="0"/>
              <w:marBottom w:val="0"/>
              <w:divBdr>
                <w:top w:val="none" w:sz="0" w:space="0" w:color="auto"/>
                <w:left w:val="none" w:sz="0" w:space="0" w:color="auto"/>
                <w:bottom w:val="none" w:sz="0" w:space="0" w:color="auto"/>
                <w:right w:val="none" w:sz="0" w:space="0" w:color="auto"/>
              </w:divBdr>
              <w:divsChild>
                <w:div w:id="1178543631">
                  <w:marLeft w:val="0"/>
                  <w:marRight w:val="0"/>
                  <w:marTop w:val="0"/>
                  <w:marBottom w:val="0"/>
                  <w:divBdr>
                    <w:top w:val="none" w:sz="0" w:space="0" w:color="auto"/>
                    <w:left w:val="none" w:sz="0" w:space="0" w:color="auto"/>
                    <w:bottom w:val="none" w:sz="0" w:space="0" w:color="auto"/>
                    <w:right w:val="none" w:sz="0" w:space="0" w:color="auto"/>
                  </w:divBdr>
                  <w:divsChild>
                    <w:div w:id="18044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3138">
              <w:marLeft w:val="0"/>
              <w:marRight w:val="0"/>
              <w:marTop w:val="0"/>
              <w:marBottom w:val="0"/>
              <w:divBdr>
                <w:top w:val="none" w:sz="0" w:space="0" w:color="auto"/>
                <w:left w:val="none" w:sz="0" w:space="0" w:color="auto"/>
                <w:bottom w:val="none" w:sz="0" w:space="0" w:color="auto"/>
                <w:right w:val="none" w:sz="0" w:space="0" w:color="auto"/>
              </w:divBdr>
              <w:divsChild>
                <w:div w:id="1266578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09246482">
      <w:bodyDiv w:val="1"/>
      <w:marLeft w:val="0"/>
      <w:marRight w:val="0"/>
      <w:marTop w:val="0"/>
      <w:marBottom w:val="0"/>
      <w:divBdr>
        <w:top w:val="none" w:sz="0" w:space="0" w:color="auto"/>
        <w:left w:val="none" w:sz="0" w:space="0" w:color="auto"/>
        <w:bottom w:val="none" w:sz="0" w:space="0" w:color="auto"/>
        <w:right w:val="none" w:sz="0" w:space="0" w:color="auto"/>
      </w:divBdr>
    </w:div>
    <w:div w:id="1930582990">
      <w:bodyDiv w:val="1"/>
      <w:marLeft w:val="0"/>
      <w:marRight w:val="0"/>
      <w:marTop w:val="0"/>
      <w:marBottom w:val="0"/>
      <w:divBdr>
        <w:top w:val="none" w:sz="0" w:space="0" w:color="auto"/>
        <w:left w:val="none" w:sz="0" w:space="0" w:color="auto"/>
        <w:bottom w:val="none" w:sz="0" w:space="0" w:color="auto"/>
        <w:right w:val="none" w:sz="0" w:space="0" w:color="auto"/>
      </w:divBdr>
      <w:divsChild>
        <w:div w:id="1535383456">
          <w:marLeft w:val="0"/>
          <w:marRight w:val="0"/>
          <w:marTop w:val="0"/>
          <w:marBottom w:val="0"/>
          <w:divBdr>
            <w:top w:val="none" w:sz="0" w:space="0" w:color="auto"/>
            <w:left w:val="none" w:sz="0" w:space="0" w:color="auto"/>
            <w:bottom w:val="none" w:sz="0" w:space="0" w:color="auto"/>
            <w:right w:val="none" w:sz="0" w:space="0" w:color="auto"/>
          </w:divBdr>
          <w:divsChild>
            <w:div w:id="461003268">
              <w:marLeft w:val="0"/>
              <w:marRight w:val="0"/>
              <w:marTop w:val="0"/>
              <w:marBottom w:val="0"/>
              <w:divBdr>
                <w:top w:val="none" w:sz="0" w:space="0" w:color="auto"/>
                <w:left w:val="none" w:sz="0" w:space="0" w:color="auto"/>
                <w:bottom w:val="none" w:sz="0" w:space="0" w:color="auto"/>
                <w:right w:val="none" w:sz="0" w:space="0" w:color="auto"/>
              </w:divBdr>
              <w:divsChild>
                <w:div w:id="13141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1061">
          <w:marLeft w:val="0"/>
          <w:marRight w:val="0"/>
          <w:marTop w:val="0"/>
          <w:marBottom w:val="0"/>
          <w:divBdr>
            <w:top w:val="none" w:sz="0" w:space="0" w:color="auto"/>
            <w:left w:val="none" w:sz="0" w:space="0" w:color="auto"/>
            <w:bottom w:val="none" w:sz="0" w:space="0" w:color="auto"/>
            <w:right w:val="none" w:sz="0" w:space="0" w:color="auto"/>
          </w:divBdr>
          <w:divsChild>
            <w:div w:id="1733968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84133829">
      <w:bodyDiv w:val="1"/>
      <w:marLeft w:val="0"/>
      <w:marRight w:val="0"/>
      <w:marTop w:val="0"/>
      <w:marBottom w:val="0"/>
      <w:divBdr>
        <w:top w:val="none" w:sz="0" w:space="0" w:color="auto"/>
        <w:left w:val="none" w:sz="0" w:space="0" w:color="auto"/>
        <w:bottom w:val="none" w:sz="0" w:space="0" w:color="auto"/>
        <w:right w:val="none" w:sz="0" w:space="0" w:color="auto"/>
      </w:divBdr>
      <w:divsChild>
        <w:div w:id="391076710">
          <w:marLeft w:val="0"/>
          <w:marRight w:val="0"/>
          <w:marTop w:val="0"/>
          <w:marBottom w:val="0"/>
          <w:divBdr>
            <w:top w:val="none" w:sz="0" w:space="0" w:color="auto"/>
            <w:left w:val="none" w:sz="0" w:space="0" w:color="auto"/>
            <w:bottom w:val="none" w:sz="0" w:space="0" w:color="auto"/>
            <w:right w:val="none" w:sz="0" w:space="0" w:color="auto"/>
          </w:divBdr>
          <w:divsChild>
            <w:div w:id="2061325355">
              <w:marLeft w:val="0"/>
              <w:marRight w:val="0"/>
              <w:marTop w:val="0"/>
              <w:marBottom w:val="450"/>
              <w:divBdr>
                <w:top w:val="none" w:sz="0" w:space="0" w:color="auto"/>
                <w:left w:val="none" w:sz="0" w:space="0" w:color="auto"/>
                <w:bottom w:val="none" w:sz="0" w:space="0" w:color="auto"/>
                <w:right w:val="none" w:sz="0" w:space="0" w:color="auto"/>
              </w:divBdr>
              <w:divsChild>
                <w:div w:id="646786370">
                  <w:marLeft w:val="0"/>
                  <w:marRight w:val="0"/>
                  <w:marTop w:val="0"/>
                  <w:marBottom w:val="225"/>
                  <w:divBdr>
                    <w:top w:val="none" w:sz="0" w:space="0" w:color="auto"/>
                    <w:left w:val="none" w:sz="0" w:space="0" w:color="auto"/>
                    <w:bottom w:val="none" w:sz="0" w:space="0" w:color="auto"/>
                    <w:right w:val="single" w:sz="24" w:space="31" w:color="FF0000"/>
                  </w:divBdr>
                </w:div>
              </w:divsChild>
            </w:div>
          </w:divsChild>
        </w:div>
      </w:divsChild>
    </w:div>
    <w:div w:id="2093773575">
      <w:bodyDiv w:val="1"/>
      <w:marLeft w:val="0"/>
      <w:marRight w:val="0"/>
      <w:marTop w:val="0"/>
      <w:marBottom w:val="0"/>
      <w:divBdr>
        <w:top w:val="none" w:sz="0" w:space="0" w:color="auto"/>
        <w:left w:val="none" w:sz="0" w:space="0" w:color="auto"/>
        <w:bottom w:val="none" w:sz="0" w:space="0" w:color="auto"/>
        <w:right w:val="none" w:sz="0" w:space="0" w:color="auto"/>
      </w:divBdr>
      <w:divsChild>
        <w:div w:id="695152785">
          <w:marLeft w:val="0"/>
          <w:marRight w:val="0"/>
          <w:marTop w:val="0"/>
          <w:marBottom w:val="0"/>
          <w:divBdr>
            <w:top w:val="none" w:sz="0" w:space="0" w:color="auto"/>
            <w:left w:val="none" w:sz="0" w:space="0" w:color="auto"/>
            <w:bottom w:val="none" w:sz="0" w:space="0" w:color="auto"/>
            <w:right w:val="none" w:sz="0" w:space="0" w:color="auto"/>
          </w:divBdr>
          <w:divsChild>
            <w:div w:id="207257420">
              <w:marLeft w:val="0"/>
              <w:marRight w:val="0"/>
              <w:marTop w:val="0"/>
              <w:marBottom w:val="0"/>
              <w:divBdr>
                <w:top w:val="none" w:sz="0" w:space="0" w:color="auto"/>
                <w:left w:val="none" w:sz="0" w:space="0" w:color="auto"/>
                <w:bottom w:val="none" w:sz="0" w:space="0" w:color="auto"/>
                <w:right w:val="none" w:sz="0" w:space="0" w:color="auto"/>
              </w:divBdr>
              <w:divsChild>
                <w:div w:id="4604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5216">
          <w:marLeft w:val="0"/>
          <w:marRight w:val="0"/>
          <w:marTop w:val="0"/>
          <w:marBottom w:val="0"/>
          <w:divBdr>
            <w:top w:val="none" w:sz="0" w:space="0" w:color="auto"/>
            <w:left w:val="none" w:sz="0" w:space="0" w:color="auto"/>
            <w:bottom w:val="none" w:sz="0" w:space="0" w:color="auto"/>
            <w:right w:val="none" w:sz="0" w:space="0" w:color="auto"/>
          </w:divBdr>
          <w:divsChild>
            <w:div w:id="13267844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l/he/departments/guides/corona-quarantine?chapterIndex=10" TargetMode="External"/><Relationship Id="rId13" Type="http://schemas.openxmlformats.org/officeDocument/2006/relationships/hyperlink" Target="https://www.gov.il/he/service/quarantine-self-report" TargetMode="External"/><Relationship Id="rId18" Type="http://schemas.openxmlformats.org/officeDocument/2006/relationships/hyperlink" Target="https://www.gov.il/he/departments/air-travel-covid19-israel" TargetMode="Externa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hyperlink" Target="https://www.gov.il/he/departments/air-travel-covid19-israel" TargetMode="External"/><Relationship Id="rId7" Type="http://schemas.openxmlformats.org/officeDocument/2006/relationships/image" Target="media/image1.png"/><Relationship Id="rId12" Type="http://schemas.openxmlformats.org/officeDocument/2006/relationships/hyperlink" Target="https://www.gov.il/he/departments/guides/corona-quarantine?chapterIndex=10" TargetMode="External"/><Relationship Id="rId17" Type="http://schemas.openxmlformats.org/officeDocument/2006/relationships/image" Target="media/image4.png"/><Relationship Id="rId25" Type="http://schemas.openxmlformats.org/officeDocument/2006/relationships/hyperlink" Target="https://www.gov.il/blobFolder/faq/corona-communication-resources/he/subjects_corona_handwash.png" TargetMode="External"/><Relationship Id="rId33" Type="http://schemas.openxmlformats.org/officeDocument/2006/relationships/hyperlink" Target="https://www.gov.il/he/Departments/Guides/ramzor-cites-guidelines?chapterIndex=6"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govforms.gov.il/mw/forms/HouseIsolation%40health.gov.il" TargetMode="Externa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forms.gov.il/mw/forms/QuarantineForExposees%40health.gov.il" TargetMode="External"/><Relationship Id="rId24" Type="http://schemas.openxmlformats.org/officeDocument/2006/relationships/hyperlink" Target="https://www.gov.il/blobFolder/faq/corona-communication-resources/he/subjects_corona_handwash.png" TargetMode="External"/><Relationship Id="rId32" Type="http://schemas.openxmlformats.org/officeDocument/2006/relationships/image" Target="media/image9.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oref.org.il/12605-17147-he/Pakar.aspx" TargetMode="External"/><Relationship Id="rId23" Type="http://schemas.openxmlformats.org/officeDocument/2006/relationships/image" Target="media/image6.png"/><Relationship Id="rId28" Type="http://schemas.openxmlformats.org/officeDocument/2006/relationships/hyperlink" Target="mailto:quarant.appeal@moh.gov.il" TargetMode="External"/><Relationship Id="rId36" Type="http://schemas.openxmlformats.org/officeDocument/2006/relationships/fontTable" Target="fontTable.xml"/><Relationship Id="rId10" Type="http://schemas.openxmlformats.org/officeDocument/2006/relationships/hyperlink" Target="https://www.gov.il/BlobFolder/reports/isolation-diagram/he/files_publications_corona_diagram-who-need-isolation.pdf" TargetMode="External"/><Relationship Id="rId19" Type="http://schemas.openxmlformats.org/officeDocument/2006/relationships/hyperlink" Target="https://www.gov.il/he/departments/air-travel-covid19-israel" TargetMode="External"/><Relationship Id="rId31" Type="http://schemas.openxmlformats.org/officeDocument/2006/relationships/hyperlink" Target="https://govforms.gov.il/mw/forms/HouseIsolation%40health.gov.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gov.il/he/service/quarantine-self-report" TargetMode="External"/><Relationship Id="rId22" Type="http://schemas.openxmlformats.org/officeDocument/2006/relationships/hyperlink" Target="https://www.gov.il/blobFolder/faq/corona-communication-resources/he/subjects_corona_14-days.jpg" TargetMode="External"/><Relationship Id="rId27" Type="http://schemas.openxmlformats.org/officeDocument/2006/relationships/hyperlink" Target="https://auth.govforms.gov.il/mw/forms/QuarantineCancellation%40health.gov.il" TargetMode="External"/><Relationship Id="rId30" Type="http://schemas.openxmlformats.org/officeDocument/2006/relationships/hyperlink" Target="https://govforms.gov.il/mw/forms/QuarantineForExposees%40health.gov.il" TargetMode="External"/><Relationship Id="rId35" Type="http://schemas.openxmlformats.org/officeDocument/2006/relationships/hyperlink" Target="https://www.gov.il/he/Departments/faq/faq-coronaviru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1401</TotalTime>
  <Pages>1</Pages>
  <Words>2340</Words>
  <Characters>11700</Characters>
  <Application>Microsoft Office Word</Application>
  <DocSecurity>0</DocSecurity>
  <Lines>97</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עולא אנעים</dc:creator>
  <cp:keywords/>
  <dc:description/>
  <cp:lastModifiedBy>עולא אנעים</cp:lastModifiedBy>
  <cp:revision>3</cp:revision>
  <dcterms:created xsi:type="dcterms:W3CDTF">2020-11-23T08:43:00Z</dcterms:created>
  <dcterms:modified xsi:type="dcterms:W3CDTF">2020-11-24T08:33:00Z</dcterms:modified>
</cp:coreProperties>
</file>